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horzAnchor="margin" w:tblpX="-714" w:tblpY="690"/>
        <w:tblW w:w="15588" w:type="dxa"/>
        <w:tblLook w:val="04A0" w:firstRow="1" w:lastRow="0" w:firstColumn="1" w:lastColumn="0" w:noHBand="0" w:noVBand="1"/>
      </w:tblPr>
      <w:tblGrid>
        <w:gridCol w:w="3823"/>
        <w:gridCol w:w="3878"/>
        <w:gridCol w:w="43"/>
        <w:gridCol w:w="2997"/>
        <w:gridCol w:w="27"/>
        <w:gridCol w:w="4820"/>
      </w:tblGrid>
      <w:tr w:rsidR="000D4D32" w:rsidRPr="00CC3E4A" w14:paraId="74293B36" w14:textId="77777777" w:rsidTr="6C39B6D2">
        <w:trPr>
          <w:trHeight w:val="274"/>
        </w:trPr>
        <w:tc>
          <w:tcPr>
            <w:tcW w:w="3823" w:type="dxa"/>
            <w:shd w:val="clear" w:color="auto" w:fill="D9D9D9" w:themeFill="background1" w:themeFillShade="D9"/>
          </w:tcPr>
          <w:p w14:paraId="3B152AD4" w14:textId="77777777" w:rsidR="000D4D32" w:rsidRPr="00CC3E4A" w:rsidRDefault="000D4D32" w:rsidP="00963A7B">
            <w:pPr>
              <w:rPr>
                <w:rFonts w:cstheme="minorHAnsi"/>
                <w:b/>
              </w:rPr>
            </w:pPr>
            <w:r>
              <w:rPr>
                <w:rFonts w:cstheme="minorHAnsi"/>
                <w:b/>
              </w:rPr>
              <w:t>Department</w:t>
            </w:r>
            <w:r w:rsidR="00EA2E05">
              <w:rPr>
                <w:rFonts w:cstheme="minorHAnsi"/>
                <w:b/>
              </w:rPr>
              <w:t xml:space="preserve"> e.g. P&amp;E</w:t>
            </w:r>
          </w:p>
        </w:tc>
        <w:tc>
          <w:tcPr>
            <w:tcW w:w="11765" w:type="dxa"/>
            <w:gridSpan w:val="5"/>
          </w:tcPr>
          <w:p w14:paraId="3618E580" w14:textId="77777777" w:rsidR="001309AA" w:rsidRDefault="00000000">
            <w:r>
              <w:t>[Insert Society / Club / Group Name]</w:t>
            </w:r>
          </w:p>
        </w:tc>
      </w:tr>
      <w:tr w:rsidR="00057896" w:rsidRPr="00CC3E4A" w14:paraId="41533174" w14:textId="77777777" w:rsidTr="6C39B6D2">
        <w:trPr>
          <w:trHeight w:val="274"/>
        </w:trPr>
        <w:tc>
          <w:tcPr>
            <w:tcW w:w="3823" w:type="dxa"/>
            <w:shd w:val="clear" w:color="auto" w:fill="D9D9D9" w:themeFill="background1" w:themeFillShade="D9"/>
          </w:tcPr>
          <w:p w14:paraId="6CD16D0B" w14:textId="77777777" w:rsidR="00057896" w:rsidRPr="00CC3E4A" w:rsidRDefault="00057896" w:rsidP="00963A7B">
            <w:pPr>
              <w:rPr>
                <w:rFonts w:cstheme="minorHAnsi"/>
                <w:b/>
              </w:rPr>
            </w:pPr>
            <w:r w:rsidRPr="00CC3E4A">
              <w:rPr>
                <w:rFonts w:cstheme="minorHAnsi"/>
                <w:b/>
              </w:rPr>
              <w:t xml:space="preserve">Building/Area/Facility </w:t>
            </w:r>
          </w:p>
        </w:tc>
        <w:tc>
          <w:tcPr>
            <w:tcW w:w="3878" w:type="dxa"/>
          </w:tcPr>
          <w:p w14:paraId="39512486" w14:textId="77777777" w:rsidR="001309AA" w:rsidRDefault="00000000">
            <w:r>
              <w:t>[Insert Building / Area / Facility]</w:t>
            </w:r>
          </w:p>
        </w:tc>
        <w:tc>
          <w:tcPr>
            <w:tcW w:w="3040" w:type="dxa"/>
            <w:gridSpan w:val="2"/>
            <w:shd w:val="clear" w:color="auto" w:fill="D9D9D9" w:themeFill="background1" w:themeFillShade="D9"/>
          </w:tcPr>
          <w:p w14:paraId="78F30750" w14:textId="77777777" w:rsidR="00057896" w:rsidRPr="00CC3E4A" w:rsidRDefault="00057896" w:rsidP="00963A7B">
            <w:pPr>
              <w:rPr>
                <w:rFonts w:cstheme="minorHAnsi"/>
                <w:b/>
              </w:rPr>
            </w:pPr>
            <w:r w:rsidRPr="00CC3E4A">
              <w:rPr>
                <w:rFonts w:cstheme="minorHAnsi"/>
                <w:b/>
              </w:rPr>
              <w:t xml:space="preserve">Location </w:t>
            </w:r>
            <w:r w:rsidR="004C79A1" w:rsidRPr="00CC3E4A">
              <w:rPr>
                <w:rFonts w:cstheme="minorHAnsi"/>
                <w:b/>
              </w:rPr>
              <w:t>e.g.,</w:t>
            </w:r>
            <w:r w:rsidRPr="00CC3E4A">
              <w:rPr>
                <w:rFonts w:cstheme="minorHAnsi"/>
                <w:b/>
              </w:rPr>
              <w:t xml:space="preserve"> </w:t>
            </w:r>
            <w:r w:rsidR="00FE32D2">
              <w:rPr>
                <w:rFonts w:cstheme="minorHAnsi"/>
                <w:b/>
              </w:rPr>
              <w:t>SLB 1.16</w:t>
            </w:r>
          </w:p>
        </w:tc>
        <w:tc>
          <w:tcPr>
            <w:tcW w:w="4847" w:type="dxa"/>
            <w:gridSpan w:val="2"/>
          </w:tcPr>
          <w:p w14:paraId="1E6C71B7" w14:textId="77777777" w:rsidR="001309AA" w:rsidRDefault="00000000">
            <w:r>
              <w:t>[Insert Specific Location / Venue Address]</w:t>
            </w:r>
          </w:p>
        </w:tc>
      </w:tr>
      <w:tr w:rsidR="00057896" w:rsidRPr="00CC3E4A" w14:paraId="27DE2E36" w14:textId="77777777" w:rsidTr="6C39B6D2">
        <w:trPr>
          <w:trHeight w:val="272"/>
        </w:trPr>
        <w:tc>
          <w:tcPr>
            <w:tcW w:w="3823" w:type="dxa"/>
            <w:shd w:val="clear" w:color="auto" w:fill="D9D9D9" w:themeFill="background1" w:themeFillShade="D9"/>
          </w:tcPr>
          <w:p w14:paraId="2F9CFCEB" w14:textId="77777777" w:rsidR="00057896" w:rsidRPr="00CC3E4A" w:rsidRDefault="000D4D32" w:rsidP="00963A7B">
            <w:pPr>
              <w:rPr>
                <w:rFonts w:cstheme="minorHAnsi"/>
                <w:b/>
              </w:rPr>
            </w:pPr>
            <w:r>
              <w:rPr>
                <w:rFonts w:cstheme="minorHAnsi"/>
                <w:b/>
              </w:rPr>
              <w:t>Estimated Numbers</w:t>
            </w:r>
            <w:r w:rsidR="00057896" w:rsidRPr="00CC3E4A">
              <w:rPr>
                <w:rFonts w:cstheme="minorHAnsi"/>
                <w:b/>
              </w:rPr>
              <w:t xml:space="preserve"> </w:t>
            </w:r>
          </w:p>
        </w:tc>
        <w:tc>
          <w:tcPr>
            <w:tcW w:w="3878" w:type="dxa"/>
          </w:tcPr>
          <w:p w14:paraId="349F8BAE" w14:textId="77777777" w:rsidR="001309AA" w:rsidRDefault="00000000">
            <w:r>
              <w:t>[Insert Estimated Numbers]</w:t>
            </w:r>
          </w:p>
        </w:tc>
        <w:tc>
          <w:tcPr>
            <w:tcW w:w="3040" w:type="dxa"/>
            <w:gridSpan w:val="2"/>
            <w:shd w:val="clear" w:color="auto" w:fill="D9D9D9" w:themeFill="background1" w:themeFillShade="D9"/>
          </w:tcPr>
          <w:p w14:paraId="67BE508D" w14:textId="77777777" w:rsidR="00057896" w:rsidRPr="00CC3E4A" w:rsidRDefault="00057896" w:rsidP="00963A7B">
            <w:pPr>
              <w:rPr>
                <w:rFonts w:cstheme="minorHAnsi"/>
                <w:b/>
              </w:rPr>
            </w:pPr>
            <w:r w:rsidRPr="00CC3E4A">
              <w:rPr>
                <w:rFonts w:cstheme="minorHAnsi"/>
                <w:b/>
              </w:rPr>
              <w:t xml:space="preserve">Date </w:t>
            </w:r>
            <w:r w:rsidR="00A929CB">
              <w:rPr>
                <w:rFonts w:cstheme="minorHAnsi"/>
                <w:b/>
              </w:rPr>
              <w:t>&amp; Time of Event/Activity</w:t>
            </w:r>
          </w:p>
        </w:tc>
        <w:tc>
          <w:tcPr>
            <w:tcW w:w="4847" w:type="dxa"/>
            <w:gridSpan w:val="2"/>
          </w:tcPr>
          <w:p w14:paraId="0B250FDC" w14:textId="77777777" w:rsidR="001309AA" w:rsidRDefault="00000000">
            <w:r>
              <w:t>[Insert Date(s) &amp; Time(s) of Activity]</w:t>
            </w:r>
          </w:p>
        </w:tc>
      </w:tr>
      <w:tr w:rsidR="005536DA" w:rsidRPr="00CC3E4A" w14:paraId="333B9E61" w14:textId="77777777" w:rsidTr="6C39B6D2">
        <w:trPr>
          <w:trHeight w:val="277"/>
        </w:trPr>
        <w:tc>
          <w:tcPr>
            <w:tcW w:w="3823" w:type="dxa"/>
            <w:shd w:val="clear" w:color="auto" w:fill="D9D9D9" w:themeFill="background1" w:themeFillShade="D9"/>
          </w:tcPr>
          <w:p w14:paraId="119F8571" w14:textId="77777777" w:rsidR="005536DA" w:rsidRPr="00CC3E4A" w:rsidRDefault="005536DA" w:rsidP="00963A7B">
            <w:pPr>
              <w:rPr>
                <w:rFonts w:cstheme="minorHAnsi"/>
                <w:b/>
              </w:rPr>
            </w:pPr>
            <w:r>
              <w:rPr>
                <w:rFonts w:cstheme="minorHAnsi"/>
                <w:b/>
              </w:rPr>
              <w:t>Activity</w:t>
            </w:r>
          </w:p>
        </w:tc>
        <w:tc>
          <w:tcPr>
            <w:tcW w:w="11765" w:type="dxa"/>
            <w:gridSpan w:val="5"/>
          </w:tcPr>
          <w:p w14:paraId="2FCEFFE4" w14:textId="77777777" w:rsidR="001309AA" w:rsidRDefault="00000000">
            <w:r>
              <w:t>[Insert Activity / Event Name]</w:t>
            </w:r>
          </w:p>
        </w:tc>
      </w:tr>
      <w:tr w:rsidR="00665D69" w:rsidRPr="00CC3E4A" w14:paraId="0E4F40CD" w14:textId="77777777" w:rsidTr="6C39B6D2">
        <w:trPr>
          <w:trHeight w:val="281"/>
        </w:trPr>
        <w:tc>
          <w:tcPr>
            <w:tcW w:w="3823" w:type="dxa"/>
            <w:shd w:val="clear" w:color="auto" w:fill="D9D9D9" w:themeFill="background1" w:themeFillShade="D9"/>
          </w:tcPr>
          <w:p w14:paraId="1137ACD5" w14:textId="77777777" w:rsidR="00665D69" w:rsidRDefault="00665D69" w:rsidP="00963A7B">
            <w:pPr>
              <w:rPr>
                <w:rFonts w:cstheme="minorHAnsi"/>
                <w:b/>
              </w:rPr>
            </w:pPr>
            <w:r>
              <w:rPr>
                <w:rFonts w:cstheme="minorHAnsi"/>
                <w:b/>
              </w:rPr>
              <w:t>Description</w:t>
            </w:r>
          </w:p>
        </w:tc>
        <w:tc>
          <w:tcPr>
            <w:tcW w:w="11765" w:type="dxa"/>
            <w:gridSpan w:val="5"/>
          </w:tcPr>
          <w:p w14:paraId="1FEE26B2" w14:textId="3F35B0FB" w:rsidR="001309AA" w:rsidRDefault="00164886">
            <w:r>
              <w:t>[Insert Activity</w:t>
            </w:r>
            <w:r>
              <w:t xml:space="preserve"> Purpose]</w:t>
            </w:r>
          </w:p>
        </w:tc>
      </w:tr>
      <w:tr w:rsidR="00C85DF0" w:rsidRPr="00CC3E4A" w14:paraId="2E7B300A" w14:textId="77777777" w:rsidTr="6C39B6D2">
        <w:trPr>
          <w:trHeight w:val="129"/>
        </w:trPr>
        <w:tc>
          <w:tcPr>
            <w:tcW w:w="3823" w:type="dxa"/>
            <w:shd w:val="clear" w:color="auto" w:fill="D9D9D9" w:themeFill="background1" w:themeFillShade="D9"/>
          </w:tcPr>
          <w:p w14:paraId="1175AC8D" w14:textId="77777777" w:rsidR="00C85DF0" w:rsidRDefault="00E47292" w:rsidP="00963A7B">
            <w:pPr>
              <w:rPr>
                <w:rFonts w:cstheme="minorHAnsi"/>
                <w:b/>
              </w:rPr>
            </w:pPr>
            <w:r>
              <w:rPr>
                <w:rFonts w:cstheme="minorHAnsi"/>
                <w:b/>
              </w:rPr>
              <w:t>Lead Organiser</w:t>
            </w:r>
          </w:p>
        </w:tc>
        <w:tc>
          <w:tcPr>
            <w:tcW w:w="3921" w:type="dxa"/>
            <w:gridSpan w:val="2"/>
          </w:tcPr>
          <w:p w14:paraId="6A6959EA" w14:textId="77777777" w:rsidR="001309AA" w:rsidRDefault="00000000">
            <w:r>
              <w:t>[Insert Lead Organiser / Written By]</w:t>
            </w:r>
          </w:p>
        </w:tc>
        <w:tc>
          <w:tcPr>
            <w:tcW w:w="3024" w:type="dxa"/>
            <w:gridSpan w:val="2"/>
            <w:shd w:val="clear" w:color="auto" w:fill="DBDBDB" w:themeFill="accent3" w:themeFillTint="66"/>
          </w:tcPr>
          <w:p w14:paraId="66AB44CA" w14:textId="77777777" w:rsidR="00C85DF0" w:rsidRPr="00282A07" w:rsidRDefault="00282A07" w:rsidP="00963A7B">
            <w:pPr>
              <w:rPr>
                <w:rFonts w:cstheme="minorHAnsi"/>
                <w:b/>
                <w:bCs/>
              </w:rPr>
            </w:pPr>
            <w:r w:rsidRPr="00282A07">
              <w:rPr>
                <w:rFonts w:cstheme="minorHAnsi"/>
                <w:b/>
                <w:bCs/>
              </w:rPr>
              <w:t>Health &amp; Safety Lead</w:t>
            </w:r>
          </w:p>
        </w:tc>
        <w:tc>
          <w:tcPr>
            <w:tcW w:w="4820" w:type="dxa"/>
          </w:tcPr>
          <w:p w14:paraId="537AF0F8" w14:textId="52BC11F8" w:rsidR="001309AA" w:rsidRDefault="00164886">
            <w:r>
              <w:t>[</w:t>
            </w:r>
            <w:r>
              <w:t>Insert Lead Organiser</w:t>
            </w:r>
            <w:r>
              <w:t>]</w:t>
            </w:r>
          </w:p>
        </w:tc>
      </w:tr>
    </w:tbl>
    <w:p w14:paraId="46EEB039" w14:textId="77777777" w:rsidR="00057896" w:rsidRPr="00CC3E4A" w:rsidRDefault="07F53C19" w:rsidP="14FB47D3">
      <w:pPr>
        <w:jc w:val="center"/>
        <w:rPr>
          <w:b/>
          <w:bCs/>
          <w:sz w:val="28"/>
          <w:szCs w:val="28"/>
        </w:rPr>
      </w:pPr>
      <w:r w:rsidRPr="683DE968">
        <w:rPr>
          <w:b/>
          <w:bCs/>
          <w:sz w:val="28"/>
          <w:szCs w:val="28"/>
        </w:rPr>
        <w:t>JM</w:t>
      </w:r>
      <w:r w:rsidR="3427BD88" w:rsidRPr="683DE968">
        <w:rPr>
          <w:b/>
          <w:bCs/>
          <w:sz w:val="28"/>
          <w:szCs w:val="28"/>
        </w:rPr>
        <w:t>SU RISK ASSESSMENT</w:t>
      </w:r>
      <w:r w:rsidRPr="683DE968">
        <w:rPr>
          <w:b/>
          <w:bCs/>
          <w:sz w:val="28"/>
          <w:szCs w:val="28"/>
        </w:rPr>
        <w:t xml:space="preserve"> – </w:t>
      </w:r>
    </w:p>
    <w:p w14:paraId="4DEB4436" w14:textId="77777777" w:rsidR="002F2F93" w:rsidRDefault="002F2F93" w:rsidP="00EB5779">
      <w:pPr>
        <w:pStyle w:val="NoSpacing"/>
      </w:pPr>
    </w:p>
    <w:tbl>
      <w:tblPr>
        <w:tblStyle w:val="TableGrid"/>
        <w:tblW w:w="15593" w:type="dxa"/>
        <w:tblInd w:w="-714" w:type="dxa"/>
        <w:tblLook w:val="04A0" w:firstRow="1" w:lastRow="0" w:firstColumn="1" w:lastColumn="0" w:noHBand="0" w:noVBand="1"/>
      </w:tblPr>
      <w:tblGrid>
        <w:gridCol w:w="15593"/>
      </w:tblGrid>
      <w:tr w:rsidR="00356930" w14:paraId="23FC0FA8" w14:textId="77777777" w:rsidTr="6C39B6D2">
        <w:tc>
          <w:tcPr>
            <w:tcW w:w="15593" w:type="dxa"/>
          </w:tcPr>
          <w:p w14:paraId="55A4ACB9" w14:textId="77777777" w:rsidR="00EB5779" w:rsidRDefault="00EB5779" w:rsidP="00EB5779">
            <w:pPr>
              <w:rPr>
                <w:rFonts w:ascii="Calibri-Bold" w:hAnsi="Calibri-Bold" w:cs="Calibri-Bold"/>
                <w:b/>
                <w:bCs/>
              </w:rPr>
            </w:pPr>
            <w:r w:rsidRPr="3A4DC818">
              <w:rPr>
                <w:rFonts w:ascii="Calibri-Bold" w:hAnsi="Calibri-Bold" w:cs="Calibri-Bold"/>
                <w:b/>
                <w:bCs/>
              </w:rPr>
              <w:t>The following guidelines are supplementary to JMSU and LJMU policies and procedures and do not override any local or national government regulations. Prior to the event, suppliers</w:t>
            </w:r>
            <w:r w:rsidR="2558A1ED" w:rsidRPr="3A4DC818">
              <w:rPr>
                <w:rFonts w:ascii="Calibri-Bold" w:hAnsi="Calibri-Bold" w:cs="Calibri-Bold"/>
                <w:b/>
                <w:bCs/>
              </w:rPr>
              <w:t xml:space="preserve">, and students </w:t>
            </w:r>
            <w:r w:rsidRPr="3A4DC818">
              <w:rPr>
                <w:rFonts w:ascii="Calibri-Bold" w:hAnsi="Calibri-Bold" w:cs="Calibri-Bold"/>
                <w:b/>
                <w:bCs/>
              </w:rPr>
              <w:t>will receive a briefing that includes a link to the latest guidance</w:t>
            </w:r>
            <w:r w:rsidR="00A6548B" w:rsidRPr="3A4DC818">
              <w:rPr>
                <w:rFonts w:ascii="Calibri-Bold" w:hAnsi="Calibri-Bold" w:cs="Calibri-Bold"/>
                <w:b/>
                <w:bCs/>
              </w:rPr>
              <w:t xml:space="preserve"> including COVID</w:t>
            </w:r>
            <w:r w:rsidRPr="3A4DC818">
              <w:rPr>
                <w:rFonts w:ascii="Calibri-Bold" w:hAnsi="Calibri-Bold" w:cs="Calibri-Bold"/>
                <w:b/>
                <w:bCs/>
              </w:rPr>
              <w:t>.</w:t>
            </w:r>
          </w:p>
          <w:p w14:paraId="29831EA2" w14:textId="77777777" w:rsidR="00EB5779" w:rsidRDefault="00EB5779" w:rsidP="00EB5779">
            <w:pPr>
              <w:rPr>
                <w:rFonts w:ascii="Calibri-Bold" w:hAnsi="Calibri-Bold" w:cs="Calibri-Bold"/>
                <w:b/>
                <w:bCs/>
              </w:rPr>
            </w:pPr>
          </w:p>
          <w:p w14:paraId="263AF622" w14:textId="77777777" w:rsidR="00EB5779" w:rsidRDefault="00EB5779" w:rsidP="00EB5779">
            <w:r>
              <w:t>The Risk Assessment process must be ‘ongoing’ and ‘dynamic’. In other words, informed judgments and decisions regarding safety will need to be made during the activity. If the control measures aren’t sufficient, the activity must not proceed.</w:t>
            </w:r>
          </w:p>
          <w:p w14:paraId="3F01428E" w14:textId="77777777" w:rsidR="00EB5779" w:rsidRDefault="00EB5779" w:rsidP="00EB5779"/>
          <w:p w14:paraId="2E631103" w14:textId="1704093D" w:rsidR="00356930" w:rsidRDefault="3D3EDD46" w:rsidP="14FB47D3">
            <w:pPr>
              <w:rPr>
                <w:b/>
                <w:bCs/>
              </w:rPr>
            </w:pPr>
            <w:r w:rsidRPr="6C39B6D2">
              <w:rPr>
                <w:b/>
                <w:bCs/>
              </w:rPr>
              <w:t xml:space="preserve">All measures below are in addition to the </w:t>
            </w:r>
            <w:r w:rsidR="006F0243">
              <w:rPr>
                <w:b/>
                <w:bCs/>
              </w:rPr>
              <w:t>Student Group Annual</w:t>
            </w:r>
            <w:r w:rsidR="11F25059" w:rsidRPr="6C39B6D2">
              <w:rPr>
                <w:b/>
                <w:bCs/>
              </w:rPr>
              <w:t xml:space="preserve"> </w:t>
            </w:r>
            <w:r w:rsidRPr="6C39B6D2">
              <w:rPr>
                <w:b/>
                <w:bCs/>
              </w:rPr>
              <w:t>Risk Assessment.</w:t>
            </w:r>
          </w:p>
          <w:p w14:paraId="2990683F" w14:textId="77777777" w:rsidR="003F1850" w:rsidRPr="00CE28CE" w:rsidRDefault="003F1850" w:rsidP="00057896">
            <w:pPr>
              <w:rPr>
                <w:rFonts w:cstheme="minorHAnsi"/>
                <w:b/>
              </w:rPr>
            </w:pPr>
          </w:p>
        </w:tc>
      </w:tr>
    </w:tbl>
    <w:p w14:paraId="17F1608C" w14:textId="77777777" w:rsidR="00282A07" w:rsidRPr="00CC3E4A" w:rsidRDefault="00282A07" w:rsidP="00CE28CE">
      <w:pPr>
        <w:pStyle w:val="NoSpacing"/>
      </w:pPr>
    </w:p>
    <w:tbl>
      <w:tblPr>
        <w:tblW w:w="15593"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09"/>
        <w:gridCol w:w="1506"/>
        <w:gridCol w:w="5316"/>
        <w:gridCol w:w="425"/>
        <w:gridCol w:w="425"/>
        <w:gridCol w:w="426"/>
        <w:gridCol w:w="3118"/>
        <w:gridCol w:w="992"/>
        <w:gridCol w:w="1276"/>
      </w:tblGrid>
      <w:tr w:rsidR="00417B83" w:rsidRPr="00CC3E4A" w14:paraId="62E1E9E0" w14:textId="77777777" w:rsidTr="14FB47D3">
        <w:trPr>
          <w:trHeight w:val="257"/>
        </w:trPr>
        <w:tc>
          <w:tcPr>
            <w:tcW w:w="2109" w:type="dxa"/>
            <w:vMerge w:val="restart"/>
            <w:shd w:val="clear" w:color="auto" w:fill="D9D9D9" w:themeFill="background1" w:themeFillShade="D9"/>
          </w:tcPr>
          <w:p w14:paraId="22119D66" w14:textId="77777777" w:rsidR="00417B83" w:rsidRPr="00CC3E4A" w:rsidRDefault="00417B83" w:rsidP="006577EF">
            <w:pPr>
              <w:pStyle w:val="Header"/>
              <w:tabs>
                <w:tab w:val="clear" w:pos="4153"/>
                <w:tab w:val="clear" w:pos="8306"/>
              </w:tabs>
              <w:rPr>
                <w:rFonts w:asciiTheme="minorHAnsi" w:hAnsiTheme="minorHAnsi" w:cstheme="minorHAnsi"/>
                <w:b/>
                <w:sz w:val="22"/>
              </w:rPr>
            </w:pPr>
            <w:r w:rsidRPr="00CC3E4A">
              <w:rPr>
                <w:rFonts w:asciiTheme="minorHAnsi" w:hAnsiTheme="minorHAnsi" w:cstheme="minorHAnsi"/>
                <w:b/>
                <w:sz w:val="22"/>
              </w:rPr>
              <w:t>What are the Hazards?</w:t>
            </w:r>
          </w:p>
        </w:tc>
        <w:tc>
          <w:tcPr>
            <w:tcW w:w="1506" w:type="dxa"/>
            <w:vMerge w:val="restart"/>
            <w:shd w:val="clear" w:color="auto" w:fill="D9D9D9" w:themeFill="background1" w:themeFillShade="D9"/>
          </w:tcPr>
          <w:p w14:paraId="18D010EC" w14:textId="77777777" w:rsidR="00417B83" w:rsidRPr="00CC3E4A" w:rsidRDefault="00417B83" w:rsidP="006577EF">
            <w:pPr>
              <w:pStyle w:val="Header"/>
              <w:tabs>
                <w:tab w:val="clear" w:pos="4153"/>
                <w:tab w:val="clear" w:pos="8306"/>
              </w:tabs>
              <w:rPr>
                <w:rFonts w:asciiTheme="minorHAnsi" w:hAnsiTheme="minorHAnsi" w:cstheme="minorHAnsi"/>
                <w:b/>
                <w:sz w:val="22"/>
              </w:rPr>
            </w:pPr>
            <w:r w:rsidRPr="00CC3E4A">
              <w:rPr>
                <w:rFonts w:asciiTheme="minorHAnsi" w:hAnsiTheme="minorHAnsi" w:cstheme="minorHAnsi"/>
                <w:b/>
                <w:sz w:val="22"/>
              </w:rPr>
              <w:t>Who might be harmed and how?</w:t>
            </w:r>
          </w:p>
        </w:tc>
        <w:tc>
          <w:tcPr>
            <w:tcW w:w="5316" w:type="dxa"/>
            <w:vMerge w:val="restart"/>
            <w:shd w:val="clear" w:color="auto" w:fill="D9D9D9" w:themeFill="background1" w:themeFillShade="D9"/>
          </w:tcPr>
          <w:p w14:paraId="0125F06D" w14:textId="77777777" w:rsidR="00417B83" w:rsidRPr="00CC3E4A" w:rsidRDefault="00417B83" w:rsidP="006577EF">
            <w:pPr>
              <w:pStyle w:val="Header"/>
              <w:tabs>
                <w:tab w:val="clear" w:pos="4153"/>
                <w:tab w:val="clear" w:pos="8306"/>
              </w:tabs>
              <w:rPr>
                <w:rFonts w:asciiTheme="minorHAnsi" w:hAnsiTheme="minorHAnsi" w:cstheme="minorHAnsi"/>
                <w:b/>
                <w:sz w:val="22"/>
              </w:rPr>
            </w:pPr>
            <w:r w:rsidRPr="00CC3E4A">
              <w:rPr>
                <w:rFonts w:asciiTheme="minorHAnsi" w:hAnsiTheme="minorHAnsi" w:cstheme="minorHAnsi"/>
                <w:b/>
                <w:sz w:val="22"/>
              </w:rPr>
              <w:t>What are you already doing? (controls)</w:t>
            </w:r>
          </w:p>
        </w:tc>
        <w:tc>
          <w:tcPr>
            <w:tcW w:w="4394" w:type="dxa"/>
            <w:gridSpan w:val="4"/>
            <w:shd w:val="clear" w:color="auto" w:fill="D9D9D9" w:themeFill="background1" w:themeFillShade="D9"/>
          </w:tcPr>
          <w:p w14:paraId="27852C0A" w14:textId="77777777" w:rsidR="00417B83" w:rsidRPr="00CC3E4A" w:rsidRDefault="00417B83" w:rsidP="009415DE">
            <w:pPr>
              <w:pStyle w:val="Header"/>
              <w:tabs>
                <w:tab w:val="clear" w:pos="4153"/>
                <w:tab w:val="clear" w:pos="8306"/>
              </w:tabs>
              <w:jc w:val="center"/>
              <w:rPr>
                <w:rFonts w:asciiTheme="minorHAnsi" w:hAnsiTheme="minorHAnsi" w:cstheme="minorHAnsi"/>
                <w:b/>
                <w:sz w:val="22"/>
              </w:rPr>
            </w:pPr>
            <w:r w:rsidRPr="00CC3E4A">
              <w:rPr>
                <w:rFonts w:asciiTheme="minorHAnsi" w:hAnsiTheme="minorHAnsi" w:cstheme="minorHAnsi"/>
                <w:b/>
                <w:sz w:val="22"/>
              </w:rPr>
              <w:t>ASSESSMENT OF RISK</w:t>
            </w:r>
          </w:p>
        </w:tc>
        <w:tc>
          <w:tcPr>
            <w:tcW w:w="992" w:type="dxa"/>
            <w:vMerge w:val="restart"/>
            <w:shd w:val="clear" w:color="auto" w:fill="D9D9D9" w:themeFill="background1" w:themeFillShade="D9"/>
          </w:tcPr>
          <w:p w14:paraId="3AF73614" w14:textId="77777777" w:rsidR="00417B83" w:rsidRPr="00CC3E4A" w:rsidRDefault="00417B83" w:rsidP="00945072">
            <w:pPr>
              <w:pStyle w:val="Header"/>
              <w:rPr>
                <w:rFonts w:asciiTheme="minorHAnsi" w:hAnsiTheme="minorHAnsi" w:cstheme="minorHAnsi"/>
                <w:b/>
                <w:sz w:val="22"/>
              </w:rPr>
            </w:pPr>
            <w:r w:rsidRPr="00CC3E4A">
              <w:rPr>
                <w:rFonts w:asciiTheme="minorHAnsi" w:hAnsiTheme="minorHAnsi" w:cstheme="minorHAnsi"/>
                <w:b/>
                <w:sz w:val="22"/>
              </w:rPr>
              <w:t xml:space="preserve">Action By Who? </w:t>
            </w:r>
          </w:p>
        </w:tc>
        <w:tc>
          <w:tcPr>
            <w:tcW w:w="1276" w:type="dxa"/>
            <w:vMerge w:val="restart"/>
            <w:shd w:val="clear" w:color="auto" w:fill="D9D9D9" w:themeFill="background1" w:themeFillShade="D9"/>
          </w:tcPr>
          <w:p w14:paraId="38E27652" w14:textId="77777777" w:rsidR="00417B83" w:rsidRPr="00CC3E4A" w:rsidRDefault="00417B83" w:rsidP="00945072">
            <w:pPr>
              <w:pStyle w:val="Header"/>
              <w:rPr>
                <w:rFonts w:asciiTheme="minorHAnsi" w:hAnsiTheme="minorHAnsi" w:cstheme="minorHAnsi"/>
                <w:b/>
                <w:sz w:val="22"/>
              </w:rPr>
            </w:pPr>
            <w:r w:rsidRPr="00CC3E4A">
              <w:rPr>
                <w:rFonts w:asciiTheme="minorHAnsi" w:hAnsiTheme="minorHAnsi" w:cstheme="minorHAnsi"/>
                <w:b/>
                <w:sz w:val="22"/>
              </w:rPr>
              <w:t>Action By When?</w:t>
            </w:r>
          </w:p>
        </w:tc>
      </w:tr>
      <w:tr w:rsidR="00417B83" w:rsidRPr="00CC3E4A" w14:paraId="6F97FC01" w14:textId="77777777" w:rsidTr="14FB47D3">
        <w:trPr>
          <w:cantSplit/>
          <w:trHeight w:val="1496"/>
        </w:trPr>
        <w:tc>
          <w:tcPr>
            <w:tcW w:w="2109" w:type="dxa"/>
            <w:vMerge/>
          </w:tcPr>
          <w:p w14:paraId="0FD61829" w14:textId="77777777" w:rsidR="00417B83" w:rsidRPr="00CC3E4A" w:rsidRDefault="00417B83" w:rsidP="006577EF">
            <w:pPr>
              <w:pStyle w:val="Header"/>
              <w:tabs>
                <w:tab w:val="clear" w:pos="4153"/>
                <w:tab w:val="clear" w:pos="8306"/>
              </w:tabs>
              <w:rPr>
                <w:rFonts w:asciiTheme="minorHAnsi" w:hAnsiTheme="minorHAnsi" w:cstheme="minorHAnsi"/>
                <w:b/>
                <w:sz w:val="22"/>
              </w:rPr>
            </w:pPr>
          </w:p>
        </w:tc>
        <w:tc>
          <w:tcPr>
            <w:tcW w:w="1506" w:type="dxa"/>
            <w:vMerge/>
          </w:tcPr>
          <w:p w14:paraId="236991F2" w14:textId="77777777" w:rsidR="00417B83" w:rsidRPr="00CC3E4A" w:rsidRDefault="00417B83" w:rsidP="006577EF">
            <w:pPr>
              <w:pStyle w:val="Header"/>
              <w:tabs>
                <w:tab w:val="clear" w:pos="4153"/>
                <w:tab w:val="clear" w:pos="8306"/>
              </w:tabs>
              <w:rPr>
                <w:rFonts w:asciiTheme="minorHAnsi" w:hAnsiTheme="minorHAnsi" w:cstheme="minorHAnsi"/>
                <w:b/>
                <w:sz w:val="22"/>
              </w:rPr>
            </w:pPr>
          </w:p>
        </w:tc>
        <w:tc>
          <w:tcPr>
            <w:tcW w:w="5316" w:type="dxa"/>
            <w:vMerge/>
          </w:tcPr>
          <w:p w14:paraId="2410BB78" w14:textId="77777777" w:rsidR="00417B83" w:rsidRPr="00CC3E4A" w:rsidRDefault="00417B83" w:rsidP="006577EF">
            <w:pPr>
              <w:pStyle w:val="Header"/>
              <w:tabs>
                <w:tab w:val="clear" w:pos="4153"/>
                <w:tab w:val="clear" w:pos="8306"/>
              </w:tabs>
              <w:rPr>
                <w:rFonts w:asciiTheme="minorHAnsi" w:hAnsiTheme="minorHAnsi" w:cstheme="minorHAnsi"/>
                <w:b/>
                <w:sz w:val="22"/>
              </w:rPr>
            </w:pPr>
          </w:p>
        </w:tc>
        <w:tc>
          <w:tcPr>
            <w:tcW w:w="425" w:type="dxa"/>
            <w:shd w:val="clear" w:color="auto" w:fill="D9D9D9" w:themeFill="background1" w:themeFillShade="D9"/>
            <w:textDirection w:val="btLr"/>
          </w:tcPr>
          <w:p w14:paraId="30F4BA2B" w14:textId="77777777" w:rsidR="00417B83" w:rsidRPr="00CC3E4A" w:rsidRDefault="00417B83" w:rsidP="003F1850">
            <w:pPr>
              <w:pStyle w:val="Header"/>
              <w:ind w:left="113" w:right="113"/>
              <w:rPr>
                <w:rFonts w:asciiTheme="minorHAnsi" w:hAnsiTheme="minorHAnsi" w:cstheme="minorHAnsi"/>
                <w:b/>
                <w:sz w:val="22"/>
              </w:rPr>
            </w:pPr>
            <w:r w:rsidRPr="00CC3E4A">
              <w:rPr>
                <w:rFonts w:asciiTheme="minorHAnsi" w:hAnsiTheme="minorHAnsi" w:cstheme="minorHAnsi"/>
                <w:b/>
                <w:sz w:val="22"/>
              </w:rPr>
              <w:t xml:space="preserve">Likelihood                      </w:t>
            </w:r>
          </w:p>
        </w:tc>
        <w:tc>
          <w:tcPr>
            <w:tcW w:w="425" w:type="dxa"/>
            <w:shd w:val="clear" w:color="auto" w:fill="D9D9D9" w:themeFill="background1" w:themeFillShade="D9"/>
            <w:textDirection w:val="btLr"/>
          </w:tcPr>
          <w:p w14:paraId="3796D9B7" w14:textId="77777777" w:rsidR="00417B83" w:rsidRPr="00CC3E4A" w:rsidRDefault="00417B83" w:rsidP="003F1850">
            <w:pPr>
              <w:pStyle w:val="Header"/>
              <w:ind w:left="113" w:right="113"/>
              <w:rPr>
                <w:rFonts w:asciiTheme="minorHAnsi" w:hAnsiTheme="minorHAnsi" w:cstheme="minorHAnsi"/>
                <w:b/>
                <w:sz w:val="22"/>
              </w:rPr>
            </w:pPr>
            <w:r w:rsidRPr="00CC3E4A">
              <w:rPr>
                <w:rFonts w:asciiTheme="minorHAnsi" w:hAnsiTheme="minorHAnsi" w:cstheme="minorHAnsi"/>
                <w:b/>
                <w:sz w:val="22"/>
              </w:rPr>
              <w:t xml:space="preserve">Consequence </w:t>
            </w:r>
          </w:p>
        </w:tc>
        <w:tc>
          <w:tcPr>
            <w:tcW w:w="426" w:type="dxa"/>
            <w:shd w:val="clear" w:color="auto" w:fill="D9D9D9" w:themeFill="background1" w:themeFillShade="D9"/>
            <w:textDirection w:val="btLr"/>
          </w:tcPr>
          <w:p w14:paraId="312B1002" w14:textId="77777777" w:rsidR="00417B83" w:rsidRPr="00CC3E4A" w:rsidRDefault="00417B83" w:rsidP="003F1850">
            <w:pPr>
              <w:pStyle w:val="Header"/>
              <w:tabs>
                <w:tab w:val="clear" w:pos="4153"/>
                <w:tab w:val="clear" w:pos="8306"/>
              </w:tabs>
              <w:ind w:left="113" w:right="113"/>
              <w:rPr>
                <w:rFonts w:asciiTheme="minorHAnsi" w:hAnsiTheme="minorHAnsi" w:cstheme="minorHAnsi"/>
                <w:b/>
                <w:sz w:val="22"/>
              </w:rPr>
            </w:pPr>
            <w:r w:rsidRPr="00CC3E4A">
              <w:rPr>
                <w:rFonts w:asciiTheme="minorHAnsi" w:hAnsiTheme="minorHAnsi" w:cstheme="minorHAnsi"/>
                <w:b/>
                <w:sz w:val="22"/>
              </w:rPr>
              <w:t>Risk Level</w:t>
            </w:r>
          </w:p>
        </w:tc>
        <w:tc>
          <w:tcPr>
            <w:tcW w:w="3118" w:type="dxa"/>
            <w:shd w:val="clear" w:color="auto" w:fill="D9D9D9" w:themeFill="background1" w:themeFillShade="D9"/>
          </w:tcPr>
          <w:p w14:paraId="5C11DDFD" w14:textId="77777777" w:rsidR="00417B83" w:rsidRPr="00CC3E4A" w:rsidRDefault="00417B83" w:rsidP="00945072">
            <w:pPr>
              <w:pStyle w:val="Header"/>
              <w:tabs>
                <w:tab w:val="clear" w:pos="4153"/>
                <w:tab w:val="clear" w:pos="8306"/>
              </w:tabs>
              <w:rPr>
                <w:rFonts w:asciiTheme="minorHAnsi" w:hAnsiTheme="minorHAnsi" w:cstheme="minorHAnsi"/>
                <w:b/>
                <w:sz w:val="22"/>
              </w:rPr>
            </w:pPr>
            <w:r w:rsidRPr="00CC3E4A">
              <w:rPr>
                <w:rFonts w:asciiTheme="minorHAnsi" w:hAnsiTheme="minorHAnsi" w:cstheme="minorHAnsi"/>
                <w:b/>
                <w:sz w:val="22"/>
              </w:rPr>
              <w:t>Follow Up actions/</w:t>
            </w:r>
          </w:p>
          <w:p w14:paraId="347E14C4" w14:textId="77777777" w:rsidR="00417B83" w:rsidRPr="00CC3E4A" w:rsidRDefault="00417B83" w:rsidP="00945072">
            <w:pPr>
              <w:pStyle w:val="Header"/>
              <w:tabs>
                <w:tab w:val="clear" w:pos="4153"/>
                <w:tab w:val="clear" w:pos="8306"/>
              </w:tabs>
              <w:rPr>
                <w:rFonts w:asciiTheme="minorHAnsi" w:hAnsiTheme="minorHAnsi" w:cstheme="minorHAnsi"/>
                <w:b/>
                <w:sz w:val="22"/>
              </w:rPr>
            </w:pPr>
            <w:r w:rsidRPr="00CC3E4A">
              <w:rPr>
                <w:rFonts w:asciiTheme="minorHAnsi" w:hAnsiTheme="minorHAnsi" w:cstheme="minorHAnsi"/>
                <w:b/>
                <w:sz w:val="22"/>
              </w:rPr>
              <w:t>Additional Controls</w:t>
            </w:r>
          </w:p>
          <w:p w14:paraId="63EF8595" w14:textId="77777777" w:rsidR="00417B83" w:rsidRPr="00CC3E4A" w:rsidRDefault="00417B83" w:rsidP="006577EF">
            <w:pPr>
              <w:pStyle w:val="Header"/>
              <w:tabs>
                <w:tab w:val="clear" w:pos="4153"/>
                <w:tab w:val="clear" w:pos="8306"/>
              </w:tabs>
              <w:rPr>
                <w:rFonts w:asciiTheme="minorHAnsi" w:hAnsiTheme="minorHAnsi" w:cstheme="minorHAnsi"/>
                <w:b/>
                <w:sz w:val="22"/>
              </w:rPr>
            </w:pPr>
          </w:p>
        </w:tc>
        <w:tc>
          <w:tcPr>
            <w:tcW w:w="992" w:type="dxa"/>
            <w:vMerge/>
          </w:tcPr>
          <w:p w14:paraId="76E491EC" w14:textId="77777777" w:rsidR="00417B83" w:rsidRPr="00CC3E4A" w:rsidRDefault="00417B83" w:rsidP="00945072">
            <w:pPr>
              <w:pStyle w:val="Header"/>
              <w:tabs>
                <w:tab w:val="clear" w:pos="4153"/>
                <w:tab w:val="clear" w:pos="8306"/>
              </w:tabs>
              <w:rPr>
                <w:rFonts w:asciiTheme="minorHAnsi" w:hAnsiTheme="minorHAnsi" w:cstheme="minorHAnsi"/>
                <w:b/>
                <w:sz w:val="22"/>
              </w:rPr>
            </w:pPr>
          </w:p>
        </w:tc>
        <w:tc>
          <w:tcPr>
            <w:tcW w:w="1276" w:type="dxa"/>
            <w:vMerge/>
          </w:tcPr>
          <w:p w14:paraId="39BF010C" w14:textId="77777777" w:rsidR="00417B83" w:rsidRPr="00CC3E4A" w:rsidRDefault="00417B83" w:rsidP="00945072">
            <w:pPr>
              <w:pStyle w:val="Header"/>
              <w:tabs>
                <w:tab w:val="clear" w:pos="4153"/>
                <w:tab w:val="clear" w:pos="8306"/>
              </w:tabs>
              <w:rPr>
                <w:rFonts w:asciiTheme="minorHAnsi" w:hAnsiTheme="minorHAnsi" w:cstheme="minorHAnsi"/>
                <w:b/>
                <w:sz w:val="22"/>
              </w:rPr>
            </w:pPr>
          </w:p>
        </w:tc>
      </w:tr>
      <w:tr w:rsidR="00AB6C2E" w:rsidRPr="00CC3E4A" w14:paraId="45C66EC3" w14:textId="77777777" w:rsidTr="14FB47D3">
        <w:trPr>
          <w:cantSplit/>
          <w:trHeight w:val="1140"/>
        </w:trPr>
        <w:tc>
          <w:tcPr>
            <w:tcW w:w="2109" w:type="dxa"/>
          </w:tcPr>
          <w:p w14:paraId="34AB999E" w14:textId="77777777" w:rsidR="001309AA" w:rsidRDefault="00000000">
            <w:r>
              <w:lastRenderedPageBreak/>
              <w:t>Improper behaviour from students</w:t>
            </w:r>
          </w:p>
        </w:tc>
        <w:tc>
          <w:tcPr>
            <w:tcW w:w="1506" w:type="dxa"/>
          </w:tcPr>
          <w:p w14:paraId="36310190" w14:textId="77777777" w:rsidR="001309AA" w:rsidRDefault="00000000">
            <w:r>
              <w:t>Members could suffer injury through inappropriate behaviour</w:t>
            </w:r>
          </w:p>
        </w:tc>
        <w:tc>
          <w:tcPr>
            <w:tcW w:w="5316" w:type="dxa"/>
          </w:tcPr>
          <w:p w14:paraId="1115CFE0" w14:textId="77777777" w:rsidR="001309AA" w:rsidRDefault="00000000" w:rsidP="006F0243">
            <w:pPr>
              <w:pStyle w:val="ListParagraph"/>
              <w:numPr>
                <w:ilvl w:val="0"/>
                <w:numId w:val="16"/>
              </w:numPr>
            </w:pPr>
            <w:r>
              <w:t>Organiser to monitor behaviour on events/trips. If there is a perceived danger the Organiser should take adequate steps to prevent it, or if they feel unable to do so contact the relevant security operative/member of staff/police. If any behaviour escalates Organiser to contact the University Security or relevant authority.</w:t>
            </w:r>
          </w:p>
        </w:tc>
        <w:tc>
          <w:tcPr>
            <w:tcW w:w="425" w:type="dxa"/>
          </w:tcPr>
          <w:p w14:paraId="0CD480B2" w14:textId="77777777" w:rsidR="001309AA" w:rsidRDefault="001309AA"/>
        </w:tc>
        <w:tc>
          <w:tcPr>
            <w:tcW w:w="425" w:type="dxa"/>
          </w:tcPr>
          <w:p w14:paraId="4F59E89B" w14:textId="77777777" w:rsidR="001309AA" w:rsidRDefault="001309AA"/>
        </w:tc>
        <w:tc>
          <w:tcPr>
            <w:tcW w:w="426" w:type="dxa"/>
          </w:tcPr>
          <w:p w14:paraId="473D6823" w14:textId="77777777" w:rsidR="001309AA" w:rsidRDefault="001309AA"/>
        </w:tc>
        <w:tc>
          <w:tcPr>
            <w:tcW w:w="3118" w:type="dxa"/>
          </w:tcPr>
          <w:p w14:paraId="19D0DAC9" w14:textId="77777777" w:rsidR="001309AA" w:rsidRDefault="001309AA"/>
        </w:tc>
        <w:tc>
          <w:tcPr>
            <w:tcW w:w="992" w:type="dxa"/>
          </w:tcPr>
          <w:p w14:paraId="7C662336" w14:textId="77777777" w:rsidR="001309AA" w:rsidRDefault="001309AA"/>
        </w:tc>
        <w:tc>
          <w:tcPr>
            <w:tcW w:w="1276" w:type="dxa"/>
          </w:tcPr>
          <w:p w14:paraId="7561D8C8" w14:textId="77777777" w:rsidR="001309AA" w:rsidRDefault="001309AA"/>
        </w:tc>
      </w:tr>
      <w:tr w:rsidR="00AB6C2E" w:rsidRPr="00CC3E4A" w14:paraId="674CE343" w14:textId="77777777" w:rsidTr="14FB47D3">
        <w:trPr>
          <w:cantSplit/>
          <w:trHeight w:val="1140"/>
        </w:trPr>
        <w:tc>
          <w:tcPr>
            <w:tcW w:w="2109" w:type="dxa"/>
          </w:tcPr>
          <w:p w14:paraId="6893FD4A" w14:textId="77777777" w:rsidR="001309AA" w:rsidRDefault="00000000">
            <w:r>
              <w:t>Fire at the venue</w:t>
            </w:r>
          </w:p>
        </w:tc>
        <w:tc>
          <w:tcPr>
            <w:tcW w:w="1506" w:type="dxa"/>
          </w:tcPr>
          <w:p w14:paraId="1068E08B" w14:textId="77777777" w:rsidR="001309AA" w:rsidRDefault="00000000">
            <w:r>
              <w:t>If trapped, members could suffer fatal injuries from smoke inhalation/burns.</w:t>
            </w:r>
          </w:p>
        </w:tc>
        <w:tc>
          <w:tcPr>
            <w:tcW w:w="5316" w:type="dxa"/>
          </w:tcPr>
          <w:p w14:paraId="428E525E" w14:textId="77777777" w:rsidR="006F0243" w:rsidRDefault="00000000" w:rsidP="006F0243">
            <w:pPr>
              <w:pStyle w:val="ListParagraph"/>
              <w:numPr>
                <w:ilvl w:val="0"/>
                <w:numId w:val="16"/>
              </w:numPr>
            </w:pPr>
            <w:r>
              <w:t>Always follow relevant building’s fire risk assessment.</w:t>
            </w:r>
          </w:p>
          <w:p w14:paraId="3DB50460" w14:textId="77777777" w:rsidR="006F0243" w:rsidRDefault="00000000" w:rsidP="006F0243">
            <w:pPr>
              <w:pStyle w:val="ListParagraph"/>
              <w:numPr>
                <w:ilvl w:val="0"/>
                <w:numId w:val="16"/>
              </w:numPr>
            </w:pPr>
            <w:r>
              <w:t>Organisers to make members aware of the emergency route and evacuation meeting point at the start of every event.</w:t>
            </w:r>
          </w:p>
          <w:p w14:paraId="4FF0881F" w14:textId="77777777" w:rsidR="006F0243" w:rsidRDefault="00000000" w:rsidP="006F0243">
            <w:pPr>
              <w:pStyle w:val="ListParagraph"/>
              <w:numPr>
                <w:ilvl w:val="0"/>
                <w:numId w:val="16"/>
              </w:numPr>
            </w:pPr>
            <w:r>
              <w:t>Be vigilant as to sources of fire: do not use any candles/naked flames whatsoever.</w:t>
            </w:r>
          </w:p>
          <w:p w14:paraId="227AF41D" w14:textId="12CCA55C" w:rsidR="001309AA" w:rsidRDefault="00000000" w:rsidP="006F0243">
            <w:pPr>
              <w:pStyle w:val="ListParagraph"/>
              <w:numPr>
                <w:ilvl w:val="0"/>
                <w:numId w:val="16"/>
              </w:numPr>
            </w:pPr>
            <w:r>
              <w:t>Ensure that activities are conducted in venues which comply with all legislation and regulations regarding fire safety.</w:t>
            </w:r>
          </w:p>
        </w:tc>
        <w:tc>
          <w:tcPr>
            <w:tcW w:w="425" w:type="dxa"/>
          </w:tcPr>
          <w:p w14:paraId="61F3B82D" w14:textId="77777777" w:rsidR="001309AA" w:rsidRDefault="001309AA"/>
        </w:tc>
        <w:tc>
          <w:tcPr>
            <w:tcW w:w="425" w:type="dxa"/>
          </w:tcPr>
          <w:p w14:paraId="5DED86AA" w14:textId="77777777" w:rsidR="001309AA" w:rsidRDefault="001309AA"/>
        </w:tc>
        <w:tc>
          <w:tcPr>
            <w:tcW w:w="426" w:type="dxa"/>
          </w:tcPr>
          <w:p w14:paraId="7C540C4F" w14:textId="77777777" w:rsidR="001309AA" w:rsidRDefault="001309AA"/>
        </w:tc>
        <w:tc>
          <w:tcPr>
            <w:tcW w:w="3118" w:type="dxa"/>
          </w:tcPr>
          <w:p w14:paraId="3F6929C3" w14:textId="77777777" w:rsidR="001309AA" w:rsidRDefault="001309AA"/>
        </w:tc>
        <w:tc>
          <w:tcPr>
            <w:tcW w:w="992" w:type="dxa"/>
          </w:tcPr>
          <w:p w14:paraId="4073E971" w14:textId="77777777" w:rsidR="001309AA" w:rsidRDefault="001309AA"/>
        </w:tc>
        <w:tc>
          <w:tcPr>
            <w:tcW w:w="1276" w:type="dxa"/>
          </w:tcPr>
          <w:p w14:paraId="39CF7875" w14:textId="77777777" w:rsidR="001309AA" w:rsidRDefault="001309AA"/>
        </w:tc>
      </w:tr>
      <w:tr w:rsidR="00AB6C2E" w:rsidRPr="00CC3E4A" w14:paraId="7E550E17" w14:textId="77777777" w:rsidTr="14FB47D3">
        <w:trPr>
          <w:cantSplit/>
          <w:trHeight w:val="1140"/>
        </w:trPr>
        <w:tc>
          <w:tcPr>
            <w:tcW w:w="2109" w:type="dxa"/>
          </w:tcPr>
          <w:p w14:paraId="0BB77B7A" w14:textId="77777777" w:rsidR="001309AA" w:rsidRDefault="00000000">
            <w:r>
              <w:t>Slips, trips, and falls</w:t>
            </w:r>
          </w:p>
        </w:tc>
        <w:tc>
          <w:tcPr>
            <w:tcW w:w="1506" w:type="dxa"/>
          </w:tcPr>
          <w:p w14:paraId="1908ADA5" w14:textId="77777777" w:rsidR="001309AA" w:rsidRDefault="00000000">
            <w:r>
              <w:t>Members could be injured if they trip or slip.</w:t>
            </w:r>
          </w:p>
        </w:tc>
        <w:tc>
          <w:tcPr>
            <w:tcW w:w="5316" w:type="dxa"/>
          </w:tcPr>
          <w:p w14:paraId="6224D93E" w14:textId="77777777" w:rsidR="006F0243" w:rsidRDefault="00000000" w:rsidP="006F0243">
            <w:pPr>
              <w:pStyle w:val="ListParagraph"/>
              <w:numPr>
                <w:ilvl w:val="0"/>
                <w:numId w:val="17"/>
              </w:numPr>
            </w:pPr>
            <w:r>
              <w:t>No trailing leads or cables – taped down/routed away from thoroughfare where possible.</w:t>
            </w:r>
          </w:p>
          <w:p w14:paraId="21C7BD8A" w14:textId="77777777" w:rsidR="006F0243" w:rsidRDefault="00000000" w:rsidP="006F0243">
            <w:pPr>
              <w:pStyle w:val="ListParagraph"/>
              <w:numPr>
                <w:ilvl w:val="0"/>
                <w:numId w:val="17"/>
              </w:numPr>
            </w:pPr>
            <w:r>
              <w:t xml:space="preserve">All areas have good lighting, conduct activities in well-lit areas. </w:t>
            </w:r>
          </w:p>
          <w:p w14:paraId="3FD2A488" w14:textId="77777777" w:rsidR="006F0243" w:rsidRDefault="00000000" w:rsidP="006F0243">
            <w:pPr>
              <w:pStyle w:val="ListParagraph"/>
              <w:numPr>
                <w:ilvl w:val="0"/>
                <w:numId w:val="17"/>
              </w:numPr>
            </w:pPr>
            <w:r>
              <w:t>Keep areas clean and tidy whilst conducting activities.</w:t>
            </w:r>
          </w:p>
          <w:p w14:paraId="7CFA60DD" w14:textId="6EA15F51" w:rsidR="001309AA" w:rsidRDefault="00000000" w:rsidP="006F0243">
            <w:pPr>
              <w:pStyle w:val="ListParagraph"/>
              <w:numPr>
                <w:ilvl w:val="0"/>
                <w:numId w:val="17"/>
              </w:numPr>
            </w:pPr>
            <w:r>
              <w:t>Make known (signage and/or verbally), clear any spills as soon as possible.</w:t>
            </w:r>
          </w:p>
        </w:tc>
        <w:tc>
          <w:tcPr>
            <w:tcW w:w="425" w:type="dxa"/>
          </w:tcPr>
          <w:p w14:paraId="2C62FAE4" w14:textId="77777777" w:rsidR="001309AA" w:rsidRDefault="001309AA"/>
        </w:tc>
        <w:tc>
          <w:tcPr>
            <w:tcW w:w="425" w:type="dxa"/>
          </w:tcPr>
          <w:p w14:paraId="6C3FD95D" w14:textId="77777777" w:rsidR="001309AA" w:rsidRDefault="001309AA"/>
        </w:tc>
        <w:tc>
          <w:tcPr>
            <w:tcW w:w="426" w:type="dxa"/>
          </w:tcPr>
          <w:p w14:paraId="6882AB23" w14:textId="77777777" w:rsidR="001309AA" w:rsidRDefault="001309AA"/>
        </w:tc>
        <w:tc>
          <w:tcPr>
            <w:tcW w:w="3118" w:type="dxa"/>
          </w:tcPr>
          <w:p w14:paraId="77EC3C59" w14:textId="77777777" w:rsidR="001309AA" w:rsidRDefault="001309AA"/>
        </w:tc>
        <w:tc>
          <w:tcPr>
            <w:tcW w:w="992" w:type="dxa"/>
          </w:tcPr>
          <w:p w14:paraId="3CD40BFB" w14:textId="77777777" w:rsidR="001309AA" w:rsidRDefault="001309AA"/>
        </w:tc>
        <w:tc>
          <w:tcPr>
            <w:tcW w:w="1276" w:type="dxa"/>
          </w:tcPr>
          <w:p w14:paraId="2DDC7A85" w14:textId="77777777" w:rsidR="001309AA" w:rsidRDefault="001309AA"/>
        </w:tc>
      </w:tr>
      <w:tr w:rsidR="007D586E" w:rsidRPr="00CC3E4A" w14:paraId="0630E90E" w14:textId="77777777" w:rsidTr="14FB47D3">
        <w:trPr>
          <w:cantSplit/>
          <w:trHeight w:val="1140"/>
        </w:trPr>
        <w:tc>
          <w:tcPr>
            <w:tcW w:w="2109" w:type="dxa"/>
          </w:tcPr>
          <w:p w14:paraId="200A7707" w14:textId="77777777" w:rsidR="001309AA" w:rsidRDefault="00000000">
            <w:r>
              <w:lastRenderedPageBreak/>
              <w:t>Lifting &amp; carrying heavy items</w:t>
            </w:r>
            <w:r>
              <w:br/>
              <w:t>(Manual handling)</w:t>
            </w:r>
          </w:p>
        </w:tc>
        <w:tc>
          <w:tcPr>
            <w:tcW w:w="1506" w:type="dxa"/>
          </w:tcPr>
          <w:p w14:paraId="4C8505F5" w14:textId="77777777" w:rsidR="001309AA" w:rsidRDefault="00000000">
            <w:r>
              <w:t>Members risk injury or back strain from lifting.</w:t>
            </w:r>
          </w:p>
        </w:tc>
        <w:tc>
          <w:tcPr>
            <w:tcW w:w="5316" w:type="dxa"/>
          </w:tcPr>
          <w:p w14:paraId="454A58F3" w14:textId="77777777" w:rsidR="006F0243" w:rsidRDefault="00000000" w:rsidP="006F0243">
            <w:pPr>
              <w:pStyle w:val="ListParagraph"/>
              <w:numPr>
                <w:ilvl w:val="0"/>
                <w:numId w:val="18"/>
              </w:numPr>
            </w:pPr>
            <w:r>
              <w:t>Use a trolley or ensure large objects have wheels.</w:t>
            </w:r>
          </w:p>
          <w:p w14:paraId="5D1F003E" w14:textId="3E4A5923" w:rsidR="006F0243" w:rsidRDefault="00000000" w:rsidP="006F0243">
            <w:pPr>
              <w:pStyle w:val="ListParagraph"/>
              <w:numPr>
                <w:ilvl w:val="0"/>
                <w:numId w:val="18"/>
              </w:numPr>
            </w:pPr>
            <w:r>
              <w:t xml:space="preserve">Make sure that event set up/clear down is to be conducted by at least two people. </w:t>
            </w:r>
          </w:p>
          <w:p w14:paraId="3F48279D" w14:textId="77777777" w:rsidR="006F0243" w:rsidRDefault="00000000" w:rsidP="006F0243">
            <w:pPr>
              <w:pStyle w:val="ListParagraph"/>
              <w:numPr>
                <w:ilvl w:val="0"/>
                <w:numId w:val="18"/>
              </w:numPr>
            </w:pPr>
            <w:r>
              <w:t xml:space="preserve">If large amounts of manual handling are to be regularly undertaken, relevant persons should attend a manual handling course. </w:t>
            </w:r>
          </w:p>
          <w:p w14:paraId="26426D9C" w14:textId="3D74A76F" w:rsidR="001309AA" w:rsidRDefault="00000000" w:rsidP="006F0243">
            <w:pPr>
              <w:pStyle w:val="ListParagraph"/>
              <w:numPr>
                <w:ilvl w:val="0"/>
                <w:numId w:val="18"/>
              </w:numPr>
            </w:pPr>
            <w:r>
              <w:t>Don’t place heavy objects on high shelves/ladder work platforms.</w:t>
            </w:r>
          </w:p>
        </w:tc>
        <w:tc>
          <w:tcPr>
            <w:tcW w:w="425" w:type="dxa"/>
          </w:tcPr>
          <w:p w14:paraId="5D73B8D6" w14:textId="77777777" w:rsidR="001309AA" w:rsidRDefault="001309AA"/>
        </w:tc>
        <w:tc>
          <w:tcPr>
            <w:tcW w:w="425" w:type="dxa"/>
          </w:tcPr>
          <w:p w14:paraId="3B86C84D" w14:textId="77777777" w:rsidR="001309AA" w:rsidRDefault="001309AA"/>
        </w:tc>
        <w:tc>
          <w:tcPr>
            <w:tcW w:w="426" w:type="dxa"/>
          </w:tcPr>
          <w:p w14:paraId="3CBF14A7" w14:textId="77777777" w:rsidR="001309AA" w:rsidRDefault="001309AA"/>
        </w:tc>
        <w:tc>
          <w:tcPr>
            <w:tcW w:w="3118" w:type="dxa"/>
          </w:tcPr>
          <w:p w14:paraId="09882CFA" w14:textId="77777777" w:rsidR="001309AA" w:rsidRDefault="001309AA"/>
        </w:tc>
        <w:tc>
          <w:tcPr>
            <w:tcW w:w="992" w:type="dxa"/>
          </w:tcPr>
          <w:p w14:paraId="48323249" w14:textId="77777777" w:rsidR="001309AA" w:rsidRDefault="001309AA"/>
        </w:tc>
        <w:tc>
          <w:tcPr>
            <w:tcW w:w="1276" w:type="dxa"/>
          </w:tcPr>
          <w:p w14:paraId="48BFEE97" w14:textId="77777777" w:rsidR="001309AA" w:rsidRDefault="001309AA"/>
        </w:tc>
      </w:tr>
      <w:tr w:rsidR="00C37C7B" w:rsidRPr="00CC3E4A" w14:paraId="5DDF53BA" w14:textId="77777777" w:rsidTr="14FB47D3">
        <w:trPr>
          <w:cantSplit/>
          <w:trHeight w:val="1140"/>
        </w:trPr>
        <w:tc>
          <w:tcPr>
            <w:tcW w:w="2109" w:type="dxa"/>
          </w:tcPr>
          <w:p w14:paraId="1D697B88" w14:textId="77777777" w:rsidR="001309AA" w:rsidRDefault="00000000">
            <w:r>
              <w:t>Electricity Hazard</w:t>
            </w:r>
          </w:p>
        </w:tc>
        <w:tc>
          <w:tcPr>
            <w:tcW w:w="1506" w:type="dxa"/>
          </w:tcPr>
          <w:p w14:paraId="72B4C1C8" w14:textId="77777777" w:rsidR="001309AA" w:rsidRDefault="00000000">
            <w:r>
              <w:t>Members could get shocks/burns from faulty equipment. Faulty electrics can also lead to fires.</w:t>
            </w:r>
          </w:p>
        </w:tc>
        <w:tc>
          <w:tcPr>
            <w:tcW w:w="5316" w:type="dxa"/>
          </w:tcPr>
          <w:p w14:paraId="3311A999" w14:textId="77777777" w:rsidR="006F0243" w:rsidRDefault="00000000" w:rsidP="006F0243">
            <w:pPr>
              <w:pStyle w:val="ListParagraph"/>
              <w:numPr>
                <w:ilvl w:val="0"/>
                <w:numId w:val="19"/>
              </w:numPr>
            </w:pPr>
            <w:r>
              <w:t>A visual inspection of equipment/electrical items before each use.</w:t>
            </w:r>
          </w:p>
          <w:p w14:paraId="3A7422B3" w14:textId="77777777" w:rsidR="006F0243" w:rsidRDefault="00000000" w:rsidP="006F0243">
            <w:pPr>
              <w:pStyle w:val="ListParagraph"/>
              <w:numPr>
                <w:ilvl w:val="0"/>
                <w:numId w:val="19"/>
              </w:numPr>
            </w:pPr>
            <w:r>
              <w:t>All supplied equipment to be PAT tested annually.</w:t>
            </w:r>
            <w:r>
              <w:br/>
              <w:t>Members advised not to bring their own electrical items unless necessary and instead use equipment provided.</w:t>
            </w:r>
          </w:p>
          <w:p w14:paraId="4A46C92F" w14:textId="77777777" w:rsidR="006F0243" w:rsidRDefault="00000000" w:rsidP="006F0243">
            <w:pPr>
              <w:pStyle w:val="ListParagraph"/>
              <w:numPr>
                <w:ilvl w:val="0"/>
                <w:numId w:val="19"/>
              </w:numPr>
            </w:pPr>
            <w:r>
              <w:t>Equipment brought in should be double insulated.</w:t>
            </w:r>
          </w:p>
          <w:p w14:paraId="6F06CC8D" w14:textId="77777777" w:rsidR="006F0243" w:rsidRDefault="00000000" w:rsidP="006F0243">
            <w:pPr>
              <w:pStyle w:val="ListParagraph"/>
              <w:numPr>
                <w:ilvl w:val="0"/>
                <w:numId w:val="19"/>
              </w:numPr>
            </w:pPr>
            <w:r>
              <w:t>All organisers be vigilant as to faulty looking equipment/plugs.</w:t>
            </w:r>
          </w:p>
          <w:p w14:paraId="0A7FBFAA" w14:textId="77777777" w:rsidR="006F0243" w:rsidRDefault="00000000" w:rsidP="006F0243">
            <w:pPr>
              <w:pStyle w:val="ListParagraph"/>
              <w:numPr>
                <w:ilvl w:val="0"/>
                <w:numId w:val="19"/>
              </w:numPr>
            </w:pPr>
            <w:r>
              <w:t xml:space="preserve">Defective equipment taken out of use and replaced immediately. </w:t>
            </w:r>
          </w:p>
          <w:p w14:paraId="1B64F3F6" w14:textId="77777777" w:rsidR="006F0243" w:rsidRDefault="006F0243" w:rsidP="006F0243">
            <w:pPr>
              <w:pStyle w:val="ListParagraph"/>
              <w:numPr>
                <w:ilvl w:val="0"/>
                <w:numId w:val="19"/>
              </w:numPr>
            </w:pPr>
            <w:r>
              <w:t>O</w:t>
            </w:r>
            <w:r w:rsidR="00000000">
              <w:t>rganisers to ensure that equipment is maintained as per manufacturers’ guidelines.</w:t>
            </w:r>
          </w:p>
          <w:p w14:paraId="3813045C" w14:textId="77777777" w:rsidR="006F0243" w:rsidRDefault="00000000" w:rsidP="006F0243">
            <w:pPr>
              <w:pStyle w:val="ListParagraph"/>
              <w:numPr>
                <w:ilvl w:val="0"/>
                <w:numId w:val="19"/>
              </w:numPr>
            </w:pPr>
            <w:r>
              <w:t>No repairs should be made to equipment to make use of it, except by qualified persons.</w:t>
            </w:r>
          </w:p>
          <w:p w14:paraId="1B7B0A66" w14:textId="32711A84" w:rsidR="001309AA" w:rsidRDefault="00000000" w:rsidP="006F0243">
            <w:pPr>
              <w:pStyle w:val="ListParagraph"/>
              <w:numPr>
                <w:ilvl w:val="0"/>
                <w:numId w:val="19"/>
              </w:numPr>
            </w:pPr>
            <w:r>
              <w:t xml:space="preserve">The environment should be </w:t>
            </w:r>
            <w:proofErr w:type="gramStart"/>
            <w:r>
              <w:t>taken into account</w:t>
            </w:r>
            <w:proofErr w:type="gramEnd"/>
            <w:r>
              <w:t xml:space="preserve"> when planning an event to ensure all equipment is away from factors that could elevate risk.</w:t>
            </w:r>
          </w:p>
        </w:tc>
        <w:tc>
          <w:tcPr>
            <w:tcW w:w="425" w:type="dxa"/>
          </w:tcPr>
          <w:p w14:paraId="5A4A9E87" w14:textId="77777777" w:rsidR="001309AA" w:rsidRDefault="001309AA"/>
        </w:tc>
        <w:tc>
          <w:tcPr>
            <w:tcW w:w="425" w:type="dxa"/>
          </w:tcPr>
          <w:p w14:paraId="7BB09913" w14:textId="77777777" w:rsidR="001309AA" w:rsidRDefault="001309AA"/>
        </w:tc>
        <w:tc>
          <w:tcPr>
            <w:tcW w:w="426" w:type="dxa"/>
          </w:tcPr>
          <w:p w14:paraId="40ED6DA8" w14:textId="77777777" w:rsidR="001309AA" w:rsidRDefault="001309AA"/>
        </w:tc>
        <w:tc>
          <w:tcPr>
            <w:tcW w:w="3118" w:type="dxa"/>
          </w:tcPr>
          <w:p w14:paraId="6F949454" w14:textId="77777777" w:rsidR="001309AA" w:rsidRDefault="001309AA"/>
        </w:tc>
        <w:tc>
          <w:tcPr>
            <w:tcW w:w="992" w:type="dxa"/>
          </w:tcPr>
          <w:p w14:paraId="320B539A" w14:textId="77777777" w:rsidR="001309AA" w:rsidRDefault="001309AA"/>
        </w:tc>
        <w:tc>
          <w:tcPr>
            <w:tcW w:w="1276" w:type="dxa"/>
          </w:tcPr>
          <w:p w14:paraId="779302CC" w14:textId="77777777" w:rsidR="001309AA" w:rsidRDefault="001309AA"/>
        </w:tc>
      </w:tr>
      <w:tr w:rsidR="00A25B37" w:rsidRPr="00CC3E4A" w14:paraId="495AEC5B" w14:textId="77777777" w:rsidTr="14FB47D3">
        <w:trPr>
          <w:cantSplit/>
          <w:trHeight w:val="1140"/>
        </w:trPr>
        <w:tc>
          <w:tcPr>
            <w:tcW w:w="2109" w:type="dxa"/>
          </w:tcPr>
          <w:p w14:paraId="5B9BFE14" w14:textId="77777777" w:rsidR="001309AA" w:rsidRDefault="00000000">
            <w:r>
              <w:lastRenderedPageBreak/>
              <w:t>Outdoor activity/stranded</w:t>
            </w:r>
          </w:p>
        </w:tc>
        <w:tc>
          <w:tcPr>
            <w:tcW w:w="1506" w:type="dxa"/>
          </w:tcPr>
          <w:p w14:paraId="0A6F3A9B" w14:textId="77777777" w:rsidR="001309AA" w:rsidRDefault="00000000">
            <w:r>
              <w:t>All. Participants could be stranded with no suitable equipment or clothing for the conditions</w:t>
            </w:r>
          </w:p>
        </w:tc>
        <w:tc>
          <w:tcPr>
            <w:tcW w:w="5316" w:type="dxa"/>
          </w:tcPr>
          <w:p w14:paraId="5DF06B9E" w14:textId="77777777" w:rsidR="006F0243" w:rsidRDefault="00000000" w:rsidP="006F0243">
            <w:pPr>
              <w:pStyle w:val="ListParagraph"/>
              <w:numPr>
                <w:ilvl w:val="0"/>
                <w:numId w:val="20"/>
              </w:numPr>
            </w:pPr>
            <w:r>
              <w:t xml:space="preserve">Qualified leader on trips to an unknown area or for a specific activity. </w:t>
            </w:r>
          </w:p>
          <w:p w14:paraId="573A69A1" w14:textId="77777777" w:rsidR="006F0243" w:rsidRDefault="00000000" w:rsidP="006F0243">
            <w:pPr>
              <w:pStyle w:val="ListParagraph"/>
              <w:numPr>
                <w:ilvl w:val="0"/>
                <w:numId w:val="20"/>
              </w:numPr>
            </w:pPr>
            <w:r>
              <w:t>Check the full weather report before leaving the area where the activity is taking place.</w:t>
            </w:r>
          </w:p>
          <w:p w14:paraId="1B371C0A" w14:textId="77777777" w:rsidR="006F0243" w:rsidRDefault="00000000" w:rsidP="006F0243">
            <w:pPr>
              <w:pStyle w:val="ListParagraph"/>
              <w:numPr>
                <w:ilvl w:val="0"/>
                <w:numId w:val="20"/>
              </w:numPr>
            </w:pPr>
            <w:r>
              <w:t xml:space="preserve">Full contingency plan made known to all participants. </w:t>
            </w:r>
          </w:p>
          <w:p w14:paraId="28623AC9" w14:textId="77777777" w:rsidR="006F0243" w:rsidRDefault="00000000" w:rsidP="006F0243">
            <w:pPr>
              <w:pStyle w:val="ListParagraph"/>
              <w:numPr>
                <w:ilvl w:val="0"/>
                <w:numId w:val="20"/>
              </w:numPr>
            </w:pPr>
            <w:r>
              <w:t xml:space="preserve">Maps given to all participants. </w:t>
            </w:r>
          </w:p>
          <w:p w14:paraId="245B432A" w14:textId="77777777" w:rsidR="006F0243" w:rsidRDefault="00000000" w:rsidP="006F0243">
            <w:pPr>
              <w:pStyle w:val="ListParagraph"/>
              <w:numPr>
                <w:ilvl w:val="0"/>
                <w:numId w:val="20"/>
              </w:numPr>
            </w:pPr>
            <w:r>
              <w:t xml:space="preserve">Local knowledge of the area, i.e. when it gets dark, if the weather could turn, areas to stay away from. </w:t>
            </w:r>
          </w:p>
          <w:p w14:paraId="2209C8B8" w14:textId="77777777" w:rsidR="006F0243" w:rsidRDefault="00000000" w:rsidP="006F0243">
            <w:pPr>
              <w:pStyle w:val="ListParagraph"/>
              <w:numPr>
                <w:ilvl w:val="0"/>
                <w:numId w:val="20"/>
              </w:numPr>
            </w:pPr>
            <w:r>
              <w:t xml:space="preserve">Contact details for the Group Leader to be given to the Students’ Union. </w:t>
            </w:r>
          </w:p>
          <w:p w14:paraId="231C513D" w14:textId="77777777" w:rsidR="006F0243" w:rsidRDefault="00000000" w:rsidP="006F0243">
            <w:pPr>
              <w:pStyle w:val="ListParagraph"/>
              <w:numPr>
                <w:ilvl w:val="0"/>
                <w:numId w:val="20"/>
              </w:numPr>
            </w:pPr>
            <w:r>
              <w:t xml:space="preserve">Facilities to contact the Group Leader or the emergency services i.e. Mobile phone </w:t>
            </w:r>
          </w:p>
          <w:p w14:paraId="28740587" w14:textId="77777777" w:rsidR="006F0243" w:rsidRDefault="00000000" w:rsidP="006F0243">
            <w:pPr>
              <w:pStyle w:val="ListParagraph"/>
              <w:numPr>
                <w:ilvl w:val="0"/>
                <w:numId w:val="20"/>
              </w:numPr>
            </w:pPr>
            <w:r>
              <w:t xml:space="preserve">Travel in groups of 2 or more. </w:t>
            </w:r>
          </w:p>
          <w:p w14:paraId="68281104" w14:textId="180F9280" w:rsidR="001309AA" w:rsidRDefault="00000000" w:rsidP="006F0243">
            <w:pPr>
              <w:pStyle w:val="ListParagraph"/>
              <w:numPr>
                <w:ilvl w:val="0"/>
                <w:numId w:val="20"/>
              </w:numPr>
            </w:pPr>
            <w:r>
              <w:t>If event or activity is planned to go ahead despite weather conditions, authorisation must be submitted and approved from the Students’ Union along with a justifiable rationale. This should be included as further precautions.</w:t>
            </w:r>
          </w:p>
        </w:tc>
        <w:tc>
          <w:tcPr>
            <w:tcW w:w="425" w:type="dxa"/>
          </w:tcPr>
          <w:p w14:paraId="6421B5F2" w14:textId="77777777" w:rsidR="001309AA" w:rsidRDefault="001309AA"/>
        </w:tc>
        <w:tc>
          <w:tcPr>
            <w:tcW w:w="425" w:type="dxa"/>
          </w:tcPr>
          <w:p w14:paraId="7C4DE98A" w14:textId="77777777" w:rsidR="001309AA" w:rsidRDefault="001309AA"/>
        </w:tc>
        <w:tc>
          <w:tcPr>
            <w:tcW w:w="426" w:type="dxa"/>
          </w:tcPr>
          <w:p w14:paraId="54055129" w14:textId="77777777" w:rsidR="001309AA" w:rsidRDefault="001309AA"/>
        </w:tc>
        <w:tc>
          <w:tcPr>
            <w:tcW w:w="3118" w:type="dxa"/>
          </w:tcPr>
          <w:p w14:paraId="6B077FD0" w14:textId="77777777" w:rsidR="001309AA" w:rsidRDefault="001309AA"/>
        </w:tc>
        <w:tc>
          <w:tcPr>
            <w:tcW w:w="992" w:type="dxa"/>
          </w:tcPr>
          <w:p w14:paraId="19BF3A50" w14:textId="77777777" w:rsidR="001309AA" w:rsidRDefault="001309AA"/>
        </w:tc>
        <w:tc>
          <w:tcPr>
            <w:tcW w:w="1276" w:type="dxa"/>
          </w:tcPr>
          <w:p w14:paraId="582CCA54" w14:textId="77777777" w:rsidR="001309AA" w:rsidRDefault="001309AA"/>
        </w:tc>
      </w:tr>
      <w:tr w:rsidR="001309AA" w14:paraId="3E31984B" w14:textId="77777777">
        <w:tc>
          <w:tcPr>
            <w:tcW w:w="2109" w:type="dxa"/>
          </w:tcPr>
          <w:p w14:paraId="402A31DB" w14:textId="77777777" w:rsidR="001309AA" w:rsidRDefault="00000000">
            <w:r>
              <w:t>Sporting activity</w:t>
            </w:r>
          </w:p>
        </w:tc>
        <w:tc>
          <w:tcPr>
            <w:tcW w:w="1506" w:type="dxa"/>
          </w:tcPr>
          <w:p w14:paraId="2DC76D62" w14:textId="77777777" w:rsidR="001309AA" w:rsidRDefault="00000000">
            <w:r>
              <w:t>All. The weather could cause dehydration or hypothermia</w:t>
            </w:r>
          </w:p>
        </w:tc>
        <w:tc>
          <w:tcPr>
            <w:tcW w:w="5316" w:type="dxa"/>
          </w:tcPr>
          <w:p w14:paraId="65681A27" w14:textId="77777777" w:rsidR="006F0243" w:rsidRDefault="00000000" w:rsidP="006F0243">
            <w:pPr>
              <w:pStyle w:val="ListParagraph"/>
              <w:numPr>
                <w:ilvl w:val="0"/>
                <w:numId w:val="21"/>
              </w:numPr>
            </w:pPr>
            <w:r>
              <w:t xml:space="preserve">Check the weather report before embarking on any sporting activity. </w:t>
            </w:r>
          </w:p>
          <w:p w14:paraId="56BC25BD" w14:textId="3A0B7A85" w:rsidR="001309AA" w:rsidRDefault="00000000" w:rsidP="006F0243">
            <w:pPr>
              <w:pStyle w:val="ListParagraph"/>
              <w:numPr>
                <w:ilvl w:val="0"/>
                <w:numId w:val="21"/>
              </w:numPr>
            </w:pPr>
            <w:r>
              <w:t>Ensure everyone has suitable clothing for the activity and water bottles filled with water/or access to.</w:t>
            </w:r>
          </w:p>
        </w:tc>
        <w:tc>
          <w:tcPr>
            <w:tcW w:w="425" w:type="dxa"/>
          </w:tcPr>
          <w:p w14:paraId="0B009509" w14:textId="77777777" w:rsidR="001309AA" w:rsidRDefault="001309AA"/>
        </w:tc>
        <w:tc>
          <w:tcPr>
            <w:tcW w:w="425" w:type="dxa"/>
          </w:tcPr>
          <w:p w14:paraId="306237C9" w14:textId="77777777" w:rsidR="001309AA" w:rsidRDefault="001309AA"/>
        </w:tc>
        <w:tc>
          <w:tcPr>
            <w:tcW w:w="426" w:type="dxa"/>
          </w:tcPr>
          <w:p w14:paraId="4302F8BB" w14:textId="77777777" w:rsidR="001309AA" w:rsidRDefault="001309AA"/>
        </w:tc>
        <w:tc>
          <w:tcPr>
            <w:tcW w:w="3118" w:type="dxa"/>
          </w:tcPr>
          <w:p w14:paraId="640CE830" w14:textId="77777777" w:rsidR="001309AA" w:rsidRDefault="001309AA"/>
        </w:tc>
        <w:tc>
          <w:tcPr>
            <w:tcW w:w="992" w:type="dxa"/>
          </w:tcPr>
          <w:p w14:paraId="5E345380" w14:textId="77777777" w:rsidR="001309AA" w:rsidRDefault="001309AA"/>
        </w:tc>
        <w:tc>
          <w:tcPr>
            <w:tcW w:w="1276" w:type="dxa"/>
          </w:tcPr>
          <w:p w14:paraId="18743C14" w14:textId="77777777" w:rsidR="001309AA" w:rsidRDefault="001309AA"/>
        </w:tc>
      </w:tr>
      <w:tr w:rsidR="001309AA" w14:paraId="247446DE" w14:textId="77777777">
        <w:tc>
          <w:tcPr>
            <w:tcW w:w="2109" w:type="dxa"/>
          </w:tcPr>
          <w:p w14:paraId="0FAC4499" w14:textId="77777777" w:rsidR="001309AA" w:rsidRDefault="00000000">
            <w:r>
              <w:t>Sporting activity</w:t>
            </w:r>
          </w:p>
        </w:tc>
        <w:tc>
          <w:tcPr>
            <w:tcW w:w="1506" w:type="dxa"/>
          </w:tcPr>
          <w:p w14:paraId="5ED062C5" w14:textId="77777777" w:rsidR="001309AA" w:rsidRDefault="00000000">
            <w:r>
              <w:t xml:space="preserve">All. Participants could sustain </w:t>
            </w:r>
            <w:r>
              <w:lastRenderedPageBreak/>
              <w:t>an injury from the sport</w:t>
            </w:r>
          </w:p>
        </w:tc>
        <w:tc>
          <w:tcPr>
            <w:tcW w:w="5316" w:type="dxa"/>
          </w:tcPr>
          <w:p w14:paraId="74B81A44" w14:textId="77777777" w:rsidR="006F0243" w:rsidRDefault="00000000" w:rsidP="006F0243">
            <w:pPr>
              <w:pStyle w:val="ListParagraph"/>
              <w:numPr>
                <w:ilvl w:val="0"/>
                <w:numId w:val="22"/>
              </w:numPr>
            </w:pPr>
            <w:r>
              <w:lastRenderedPageBreak/>
              <w:t>Qualified instructor/referee/teacher.</w:t>
            </w:r>
          </w:p>
          <w:p w14:paraId="2FB4596E" w14:textId="77777777" w:rsidR="006F0243" w:rsidRDefault="00000000" w:rsidP="006F0243">
            <w:pPr>
              <w:pStyle w:val="ListParagraph"/>
              <w:numPr>
                <w:ilvl w:val="0"/>
                <w:numId w:val="22"/>
              </w:numPr>
            </w:pPr>
            <w:r>
              <w:t>Full warm up before activities take place.</w:t>
            </w:r>
          </w:p>
          <w:p w14:paraId="14019A75" w14:textId="77777777" w:rsidR="006F0243" w:rsidRDefault="00000000" w:rsidP="006F0243">
            <w:pPr>
              <w:pStyle w:val="ListParagraph"/>
              <w:numPr>
                <w:ilvl w:val="0"/>
                <w:numId w:val="22"/>
              </w:numPr>
            </w:pPr>
            <w:r>
              <w:lastRenderedPageBreak/>
              <w:t xml:space="preserve">Full cool down after activities </w:t>
            </w:r>
          </w:p>
          <w:p w14:paraId="7B69FA73" w14:textId="4FC35786" w:rsidR="001309AA" w:rsidRDefault="00000000" w:rsidP="006F0243">
            <w:pPr>
              <w:pStyle w:val="ListParagraph"/>
              <w:numPr>
                <w:ilvl w:val="0"/>
                <w:numId w:val="22"/>
              </w:numPr>
            </w:pPr>
            <w:r>
              <w:t>Suitable equipment and clothing.</w:t>
            </w:r>
          </w:p>
        </w:tc>
        <w:tc>
          <w:tcPr>
            <w:tcW w:w="425" w:type="dxa"/>
          </w:tcPr>
          <w:p w14:paraId="2BBA1AA5" w14:textId="77777777" w:rsidR="001309AA" w:rsidRDefault="001309AA"/>
        </w:tc>
        <w:tc>
          <w:tcPr>
            <w:tcW w:w="425" w:type="dxa"/>
          </w:tcPr>
          <w:p w14:paraId="1D9CF200" w14:textId="77777777" w:rsidR="001309AA" w:rsidRDefault="001309AA"/>
        </w:tc>
        <w:tc>
          <w:tcPr>
            <w:tcW w:w="426" w:type="dxa"/>
          </w:tcPr>
          <w:p w14:paraId="28FCBD79" w14:textId="77777777" w:rsidR="001309AA" w:rsidRDefault="001309AA"/>
        </w:tc>
        <w:tc>
          <w:tcPr>
            <w:tcW w:w="3118" w:type="dxa"/>
          </w:tcPr>
          <w:p w14:paraId="02FD8BC6" w14:textId="77777777" w:rsidR="001309AA" w:rsidRDefault="001309AA"/>
        </w:tc>
        <w:tc>
          <w:tcPr>
            <w:tcW w:w="992" w:type="dxa"/>
          </w:tcPr>
          <w:p w14:paraId="53E7E2FA" w14:textId="77777777" w:rsidR="001309AA" w:rsidRDefault="001309AA"/>
        </w:tc>
        <w:tc>
          <w:tcPr>
            <w:tcW w:w="1276" w:type="dxa"/>
          </w:tcPr>
          <w:p w14:paraId="01FB6592" w14:textId="77777777" w:rsidR="001309AA" w:rsidRDefault="001309AA"/>
        </w:tc>
      </w:tr>
      <w:tr w:rsidR="001309AA" w14:paraId="44C8B02D" w14:textId="77777777">
        <w:tc>
          <w:tcPr>
            <w:tcW w:w="2109" w:type="dxa"/>
          </w:tcPr>
          <w:p w14:paraId="1BCF684D" w14:textId="77777777" w:rsidR="001309AA" w:rsidRDefault="00000000">
            <w:r>
              <w:t>Sporting activity</w:t>
            </w:r>
          </w:p>
        </w:tc>
        <w:tc>
          <w:tcPr>
            <w:tcW w:w="1506" w:type="dxa"/>
          </w:tcPr>
          <w:p w14:paraId="7EE11E8C" w14:textId="77777777" w:rsidR="001309AA" w:rsidRDefault="00000000">
            <w:r>
              <w:t>All. Faulty equipment could cause harm</w:t>
            </w:r>
          </w:p>
        </w:tc>
        <w:tc>
          <w:tcPr>
            <w:tcW w:w="5316" w:type="dxa"/>
          </w:tcPr>
          <w:p w14:paraId="4486B74B" w14:textId="77777777" w:rsidR="006F0243" w:rsidRDefault="00000000" w:rsidP="006F0243">
            <w:pPr>
              <w:pStyle w:val="ListParagraph"/>
              <w:numPr>
                <w:ilvl w:val="0"/>
                <w:numId w:val="23"/>
              </w:numPr>
            </w:pPr>
            <w:r>
              <w:t>Full evaluation of what equipment is needed for the activity.</w:t>
            </w:r>
          </w:p>
          <w:p w14:paraId="2BDB235F" w14:textId="77777777" w:rsidR="006F0243" w:rsidRDefault="00000000" w:rsidP="006F0243">
            <w:pPr>
              <w:pStyle w:val="ListParagraph"/>
              <w:numPr>
                <w:ilvl w:val="0"/>
                <w:numId w:val="23"/>
              </w:numPr>
            </w:pPr>
            <w:r>
              <w:t xml:space="preserve">Ensure all equipment is in good working order. </w:t>
            </w:r>
          </w:p>
          <w:p w14:paraId="1D5DD321" w14:textId="52CD5FA5" w:rsidR="001309AA" w:rsidRDefault="00000000" w:rsidP="006F0243">
            <w:pPr>
              <w:pStyle w:val="ListParagraph"/>
              <w:numPr>
                <w:ilvl w:val="0"/>
                <w:numId w:val="23"/>
              </w:numPr>
            </w:pPr>
            <w:r>
              <w:t>Ensure all participants are given the correct equipment and that is suitable for their size.</w:t>
            </w:r>
          </w:p>
        </w:tc>
        <w:tc>
          <w:tcPr>
            <w:tcW w:w="425" w:type="dxa"/>
          </w:tcPr>
          <w:p w14:paraId="33794C9D" w14:textId="77777777" w:rsidR="001309AA" w:rsidRDefault="001309AA"/>
        </w:tc>
        <w:tc>
          <w:tcPr>
            <w:tcW w:w="425" w:type="dxa"/>
          </w:tcPr>
          <w:p w14:paraId="4F7D02A5" w14:textId="77777777" w:rsidR="001309AA" w:rsidRDefault="001309AA"/>
        </w:tc>
        <w:tc>
          <w:tcPr>
            <w:tcW w:w="426" w:type="dxa"/>
          </w:tcPr>
          <w:p w14:paraId="09DB4518" w14:textId="77777777" w:rsidR="001309AA" w:rsidRDefault="001309AA"/>
        </w:tc>
        <w:tc>
          <w:tcPr>
            <w:tcW w:w="3118" w:type="dxa"/>
          </w:tcPr>
          <w:p w14:paraId="3BF65255" w14:textId="77777777" w:rsidR="001309AA" w:rsidRDefault="001309AA"/>
        </w:tc>
        <w:tc>
          <w:tcPr>
            <w:tcW w:w="992" w:type="dxa"/>
          </w:tcPr>
          <w:p w14:paraId="73C14B96" w14:textId="77777777" w:rsidR="001309AA" w:rsidRDefault="001309AA"/>
        </w:tc>
        <w:tc>
          <w:tcPr>
            <w:tcW w:w="1276" w:type="dxa"/>
          </w:tcPr>
          <w:p w14:paraId="597DA8FC" w14:textId="77777777" w:rsidR="001309AA" w:rsidRDefault="001309AA"/>
        </w:tc>
      </w:tr>
      <w:tr w:rsidR="001309AA" w14:paraId="0C962A54" w14:textId="77777777">
        <w:tc>
          <w:tcPr>
            <w:tcW w:w="2109" w:type="dxa"/>
          </w:tcPr>
          <w:p w14:paraId="621B8603" w14:textId="77777777" w:rsidR="001309AA" w:rsidRDefault="00000000">
            <w:r>
              <w:t>Selling tickets/cash handling/fundraising</w:t>
            </w:r>
          </w:p>
        </w:tc>
        <w:tc>
          <w:tcPr>
            <w:tcW w:w="1506" w:type="dxa"/>
          </w:tcPr>
          <w:p w14:paraId="54F10EDC" w14:textId="77777777" w:rsidR="001309AA" w:rsidRDefault="00000000">
            <w:r>
              <w:t>Theft or theft with assault</w:t>
            </w:r>
          </w:p>
        </w:tc>
        <w:tc>
          <w:tcPr>
            <w:tcW w:w="5316" w:type="dxa"/>
          </w:tcPr>
          <w:p w14:paraId="7F24F23A" w14:textId="77777777" w:rsidR="006F0243" w:rsidRDefault="00000000" w:rsidP="006F0243">
            <w:pPr>
              <w:pStyle w:val="ListParagraph"/>
              <w:numPr>
                <w:ilvl w:val="0"/>
                <w:numId w:val="24"/>
              </w:numPr>
            </w:pPr>
            <w:r>
              <w:t>Always sell tickets/handle cash/collect/transport in pairs.</w:t>
            </w:r>
          </w:p>
          <w:p w14:paraId="34678F23" w14:textId="77777777" w:rsidR="006F0243" w:rsidRDefault="00000000" w:rsidP="006F0243">
            <w:pPr>
              <w:pStyle w:val="ListParagraph"/>
              <w:numPr>
                <w:ilvl w:val="0"/>
                <w:numId w:val="24"/>
              </w:numPr>
            </w:pPr>
            <w:r>
              <w:t>Always use a lockable cash tin available from the Students’ Union.</w:t>
            </w:r>
          </w:p>
          <w:p w14:paraId="7173D71D" w14:textId="77777777" w:rsidR="006F0243" w:rsidRDefault="00000000" w:rsidP="006F0243">
            <w:pPr>
              <w:pStyle w:val="ListParagraph"/>
              <w:numPr>
                <w:ilvl w:val="0"/>
                <w:numId w:val="24"/>
              </w:numPr>
            </w:pPr>
            <w:r>
              <w:t xml:space="preserve">If collecting for charity, use buckets with security seals. </w:t>
            </w:r>
          </w:p>
          <w:p w14:paraId="6ADB0AB9" w14:textId="77777777" w:rsidR="006F0243" w:rsidRDefault="00000000" w:rsidP="006F0243">
            <w:pPr>
              <w:pStyle w:val="ListParagraph"/>
              <w:numPr>
                <w:ilvl w:val="0"/>
                <w:numId w:val="24"/>
              </w:numPr>
            </w:pPr>
            <w:r>
              <w:t xml:space="preserve">Cash collected will be paid any into the Students’ Union Reception immediately or secured in a locked location on campus for depositing in the SU the next working day. No cash is to be handled off campus.  </w:t>
            </w:r>
          </w:p>
          <w:p w14:paraId="3ED3EBBC" w14:textId="039449AC" w:rsidR="001309AA" w:rsidRDefault="00000000" w:rsidP="006F0243">
            <w:pPr>
              <w:pStyle w:val="ListParagraph"/>
              <w:numPr>
                <w:ilvl w:val="0"/>
                <w:numId w:val="24"/>
              </w:numPr>
            </w:pPr>
            <w:r>
              <w:t>Aim to reduce the amount of cash being handed over by using approved methods. This should only be done on campus or within a LJMU venue with prior approval.</w:t>
            </w:r>
          </w:p>
        </w:tc>
        <w:tc>
          <w:tcPr>
            <w:tcW w:w="425" w:type="dxa"/>
          </w:tcPr>
          <w:p w14:paraId="63074EA8" w14:textId="77777777" w:rsidR="001309AA" w:rsidRDefault="001309AA"/>
        </w:tc>
        <w:tc>
          <w:tcPr>
            <w:tcW w:w="425" w:type="dxa"/>
          </w:tcPr>
          <w:p w14:paraId="2A616830" w14:textId="77777777" w:rsidR="001309AA" w:rsidRDefault="001309AA"/>
        </w:tc>
        <w:tc>
          <w:tcPr>
            <w:tcW w:w="426" w:type="dxa"/>
          </w:tcPr>
          <w:p w14:paraId="75E6B527" w14:textId="77777777" w:rsidR="001309AA" w:rsidRDefault="001309AA"/>
        </w:tc>
        <w:tc>
          <w:tcPr>
            <w:tcW w:w="3118" w:type="dxa"/>
          </w:tcPr>
          <w:p w14:paraId="2EC09075" w14:textId="77777777" w:rsidR="001309AA" w:rsidRDefault="001309AA"/>
        </w:tc>
        <w:tc>
          <w:tcPr>
            <w:tcW w:w="992" w:type="dxa"/>
          </w:tcPr>
          <w:p w14:paraId="2C729293" w14:textId="77777777" w:rsidR="001309AA" w:rsidRDefault="001309AA"/>
        </w:tc>
        <w:tc>
          <w:tcPr>
            <w:tcW w:w="1276" w:type="dxa"/>
          </w:tcPr>
          <w:p w14:paraId="426DE27A" w14:textId="77777777" w:rsidR="001309AA" w:rsidRDefault="001309AA"/>
        </w:tc>
      </w:tr>
      <w:tr w:rsidR="001309AA" w14:paraId="704E3A01" w14:textId="77777777">
        <w:tc>
          <w:tcPr>
            <w:tcW w:w="2109" w:type="dxa"/>
          </w:tcPr>
          <w:p w14:paraId="77E2A158" w14:textId="77777777" w:rsidR="001309AA" w:rsidRDefault="00000000">
            <w:r>
              <w:t>Late night/early morning activity</w:t>
            </w:r>
          </w:p>
        </w:tc>
        <w:tc>
          <w:tcPr>
            <w:tcW w:w="1506" w:type="dxa"/>
          </w:tcPr>
          <w:p w14:paraId="4C549C16" w14:textId="77777777" w:rsidR="001309AA" w:rsidRDefault="00000000">
            <w:r>
              <w:t xml:space="preserve">All. Risk of becoming lost, encountering other people and being a </w:t>
            </w:r>
            <w:r>
              <w:lastRenderedPageBreak/>
              <w:t>victim of crime</w:t>
            </w:r>
          </w:p>
        </w:tc>
        <w:tc>
          <w:tcPr>
            <w:tcW w:w="5316" w:type="dxa"/>
          </w:tcPr>
          <w:p w14:paraId="1A8D6534" w14:textId="77777777" w:rsidR="006F0243" w:rsidRDefault="00000000" w:rsidP="006F0243">
            <w:pPr>
              <w:pStyle w:val="ListParagraph"/>
              <w:numPr>
                <w:ilvl w:val="0"/>
                <w:numId w:val="25"/>
              </w:numPr>
            </w:pPr>
            <w:r>
              <w:lastRenderedPageBreak/>
              <w:t xml:space="preserve">Ensure that all activity that goes on into the late night or early morning is well advertised including finishing times, this should be made clear before the event. </w:t>
            </w:r>
          </w:p>
          <w:p w14:paraId="6F52BD3E" w14:textId="77777777" w:rsidR="006F0243" w:rsidRDefault="00000000" w:rsidP="006F0243">
            <w:pPr>
              <w:pStyle w:val="ListParagraph"/>
              <w:numPr>
                <w:ilvl w:val="0"/>
                <w:numId w:val="25"/>
              </w:numPr>
            </w:pPr>
            <w:r>
              <w:lastRenderedPageBreak/>
              <w:t xml:space="preserve">Organisers should ensure that there are appropriate travel options for students once the event has finished, this could be a licensed taxi firm, local bus routes, etc. </w:t>
            </w:r>
          </w:p>
          <w:p w14:paraId="059F56AF" w14:textId="77777777" w:rsidR="006F0243" w:rsidRDefault="00000000" w:rsidP="006F0243">
            <w:pPr>
              <w:pStyle w:val="ListParagraph"/>
              <w:numPr>
                <w:ilvl w:val="0"/>
                <w:numId w:val="25"/>
              </w:numPr>
            </w:pPr>
            <w:r>
              <w:t xml:space="preserve">Organisers should ensure, where possible, no student is allowed to leave on their own. Encourage a buddy system where two people stay together. </w:t>
            </w:r>
          </w:p>
          <w:p w14:paraId="64F4E037" w14:textId="41A8D926" w:rsidR="001309AA" w:rsidRDefault="00000000" w:rsidP="006F0243">
            <w:pPr>
              <w:pStyle w:val="ListParagraph"/>
              <w:numPr>
                <w:ilvl w:val="0"/>
                <w:numId w:val="25"/>
              </w:numPr>
            </w:pPr>
            <w:r>
              <w:t>When in a group, ensure that organisers keep a count of numbers and encourage people to stay together.</w:t>
            </w:r>
          </w:p>
        </w:tc>
        <w:tc>
          <w:tcPr>
            <w:tcW w:w="425" w:type="dxa"/>
          </w:tcPr>
          <w:p w14:paraId="214A9139" w14:textId="77777777" w:rsidR="001309AA" w:rsidRDefault="001309AA"/>
        </w:tc>
        <w:tc>
          <w:tcPr>
            <w:tcW w:w="425" w:type="dxa"/>
          </w:tcPr>
          <w:p w14:paraId="44B1F91F" w14:textId="77777777" w:rsidR="001309AA" w:rsidRDefault="001309AA"/>
        </w:tc>
        <w:tc>
          <w:tcPr>
            <w:tcW w:w="426" w:type="dxa"/>
          </w:tcPr>
          <w:p w14:paraId="7AAEE3B0" w14:textId="77777777" w:rsidR="001309AA" w:rsidRDefault="001309AA"/>
        </w:tc>
        <w:tc>
          <w:tcPr>
            <w:tcW w:w="3118" w:type="dxa"/>
          </w:tcPr>
          <w:p w14:paraId="2261D771" w14:textId="77777777" w:rsidR="001309AA" w:rsidRDefault="001309AA"/>
        </w:tc>
        <w:tc>
          <w:tcPr>
            <w:tcW w:w="992" w:type="dxa"/>
          </w:tcPr>
          <w:p w14:paraId="1E92D14F" w14:textId="77777777" w:rsidR="001309AA" w:rsidRDefault="001309AA"/>
        </w:tc>
        <w:tc>
          <w:tcPr>
            <w:tcW w:w="1276" w:type="dxa"/>
          </w:tcPr>
          <w:p w14:paraId="01749394" w14:textId="77777777" w:rsidR="001309AA" w:rsidRDefault="001309AA"/>
        </w:tc>
      </w:tr>
      <w:tr w:rsidR="001309AA" w14:paraId="0534442C" w14:textId="77777777">
        <w:tc>
          <w:tcPr>
            <w:tcW w:w="2109" w:type="dxa"/>
          </w:tcPr>
          <w:p w14:paraId="04141CC6" w14:textId="77777777" w:rsidR="001309AA" w:rsidRDefault="00000000">
            <w:r>
              <w:t>Alcohol/intoxicated students</w:t>
            </w:r>
          </w:p>
        </w:tc>
        <w:tc>
          <w:tcPr>
            <w:tcW w:w="1506" w:type="dxa"/>
          </w:tcPr>
          <w:p w14:paraId="12A07FDF" w14:textId="77777777" w:rsidR="001309AA" w:rsidRDefault="00000000">
            <w:r>
              <w:t>Members could suffer poisoning from intoxication or be injured from violent/disorderly behaviour</w:t>
            </w:r>
          </w:p>
        </w:tc>
        <w:tc>
          <w:tcPr>
            <w:tcW w:w="5316" w:type="dxa"/>
          </w:tcPr>
          <w:p w14:paraId="6257F15E" w14:textId="77777777" w:rsidR="006F0243" w:rsidRDefault="00000000" w:rsidP="006F0243">
            <w:pPr>
              <w:pStyle w:val="ListParagraph"/>
              <w:numPr>
                <w:ilvl w:val="0"/>
                <w:numId w:val="26"/>
              </w:numPr>
            </w:pPr>
            <w:r>
              <w:t xml:space="preserve">If any students are found to be possession of illegal substance the Police should be contacted immediately followed by informing a member of the Students’ Union staff. If a member is found by the organisers to be under the influence of illegal substances the relevant emergency services should be called immediately. </w:t>
            </w:r>
          </w:p>
          <w:p w14:paraId="6971BE39" w14:textId="77777777" w:rsidR="006F0243" w:rsidRDefault="00000000" w:rsidP="006F0243">
            <w:pPr>
              <w:pStyle w:val="ListParagraph"/>
              <w:numPr>
                <w:ilvl w:val="0"/>
                <w:numId w:val="26"/>
              </w:numPr>
            </w:pPr>
            <w:r>
              <w:t xml:space="preserve">All students to be made aware they should consume alcohol responsibly. </w:t>
            </w:r>
          </w:p>
          <w:p w14:paraId="23271129" w14:textId="77777777" w:rsidR="006F0243" w:rsidRDefault="00000000" w:rsidP="006F0243">
            <w:pPr>
              <w:pStyle w:val="ListParagraph"/>
              <w:numPr>
                <w:ilvl w:val="0"/>
                <w:numId w:val="26"/>
              </w:numPr>
            </w:pPr>
            <w:r>
              <w:t xml:space="preserve">Where alcoholic drinks are on offer, non-alcoholic alternatives and free water should be available. </w:t>
            </w:r>
          </w:p>
          <w:p w14:paraId="7191515A" w14:textId="77777777" w:rsidR="006F0243" w:rsidRDefault="00000000" w:rsidP="006F0243">
            <w:pPr>
              <w:pStyle w:val="ListParagraph"/>
              <w:numPr>
                <w:ilvl w:val="0"/>
                <w:numId w:val="26"/>
              </w:numPr>
            </w:pPr>
            <w:r>
              <w:t>Where an alcoholic prize is on offer, a non-alcoholic</w:t>
            </w:r>
            <w:r w:rsidR="006F0243">
              <w:t xml:space="preserve"> </w:t>
            </w:r>
            <w:r>
              <w:t xml:space="preserve">alternative should be made available. </w:t>
            </w:r>
          </w:p>
          <w:p w14:paraId="3E4FD4CE" w14:textId="77777777" w:rsidR="006F0243" w:rsidRDefault="00000000" w:rsidP="006F0243">
            <w:pPr>
              <w:pStyle w:val="ListParagraph"/>
              <w:numPr>
                <w:ilvl w:val="0"/>
                <w:numId w:val="26"/>
              </w:numPr>
            </w:pPr>
            <w:r>
              <w:t xml:space="preserve">At least one ‘sober rep’ should </w:t>
            </w:r>
            <w:proofErr w:type="gramStart"/>
            <w:r>
              <w:t>be in attendance at</w:t>
            </w:r>
            <w:proofErr w:type="gramEnd"/>
            <w:r>
              <w:t xml:space="preserve"> every event where alcohol is on offer. </w:t>
            </w:r>
          </w:p>
          <w:p w14:paraId="32563A5F" w14:textId="436CC1B3" w:rsidR="001309AA" w:rsidRDefault="00000000" w:rsidP="006F0243">
            <w:pPr>
              <w:pStyle w:val="ListParagraph"/>
              <w:numPr>
                <w:ilvl w:val="0"/>
                <w:numId w:val="26"/>
              </w:numPr>
            </w:pPr>
            <w:r>
              <w:t>No student should ever be encouraged to drink alcohol.</w:t>
            </w:r>
          </w:p>
        </w:tc>
        <w:tc>
          <w:tcPr>
            <w:tcW w:w="425" w:type="dxa"/>
          </w:tcPr>
          <w:p w14:paraId="310A165F" w14:textId="77777777" w:rsidR="001309AA" w:rsidRDefault="001309AA"/>
        </w:tc>
        <w:tc>
          <w:tcPr>
            <w:tcW w:w="425" w:type="dxa"/>
          </w:tcPr>
          <w:p w14:paraId="6B08F567" w14:textId="77777777" w:rsidR="001309AA" w:rsidRDefault="001309AA"/>
        </w:tc>
        <w:tc>
          <w:tcPr>
            <w:tcW w:w="426" w:type="dxa"/>
          </w:tcPr>
          <w:p w14:paraId="51BB67C7" w14:textId="77777777" w:rsidR="001309AA" w:rsidRDefault="001309AA"/>
        </w:tc>
        <w:tc>
          <w:tcPr>
            <w:tcW w:w="3118" w:type="dxa"/>
          </w:tcPr>
          <w:p w14:paraId="1D8924C5" w14:textId="77777777" w:rsidR="001309AA" w:rsidRDefault="001309AA"/>
        </w:tc>
        <w:tc>
          <w:tcPr>
            <w:tcW w:w="992" w:type="dxa"/>
          </w:tcPr>
          <w:p w14:paraId="31546D7D" w14:textId="77777777" w:rsidR="001309AA" w:rsidRDefault="001309AA"/>
        </w:tc>
        <w:tc>
          <w:tcPr>
            <w:tcW w:w="1276" w:type="dxa"/>
          </w:tcPr>
          <w:p w14:paraId="0EF918AC" w14:textId="77777777" w:rsidR="001309AA" w:rsidRDefault="001309AA"/>
        </w:tc>
      </w:tr>
      <w:tr w:rsidR="001309AA" w14:paraId="4AE69EBF" w14:textId="77777777">
        <w:tc>
          <w:tcPr>
            <w:tcW w:w="2109" w:type="dxa"/>
          </w:tcPr>
          <w:p w14:paraId="4127FC9D" w14:textId="77777777" w:rsidR="001309AA" w:rsidRDefault="00000000">
            <w:r>
              <w:lastRenderedPageBreak/>
              <w:t>Sale of food/food service</w:t>
            </w:r>
          </w:p>
        </w:tc>
        <w:tc>
          <w:tcPr>
            <w:tcW w:w="1506" w:type="dxa"/>
          </w:tcPr>
          <w:p w14:paraId="3612E874" w14:textId="77777777" w:rsidR="001309AA" w:rsidRDefault="00000000">
            <w:r>
              <w:t>Members / customers could be made ill from badly prepared food</w:t>
            </w:r>
          </w:p>
        </w:tc>
        <w:tc>
          <w:tcPr>
            <w:tcW w:w="5316" w:type="dxa"/>
          </w:tcPr>
          <w:p w14:paraId="2F150EBB" w14:textId="77777777" w:rsidR="006F0243" w:rsidRDefault="00000000" w:rsidP="006F0243">
            <w:pPr>
              <w:pStyle w:val="ListParagraph"/>
              <w:numPr>
                <w:ilvl w:val="0"/>
                <w:numId w:val="28"/>
              </w:numPr>
            </w:pPr>
            <w:r>
              <w:t xml:space="preserve">For one off </w:t>
            </w:r>
            <w:proofErr w:type="gramStart"/>
            <w:r>
              <w:t>sales</w:t>
            </w:r>
            <w:proofErr w:type="gramEnd"/>
            <w:r>
              <w:t xml:space="preserve">, pre-packaged wholesale products should be sold. </w:t>
            </w:r>
          </w:p>
          <w:p w14:paraId="410A20CB" w14:textId="77777777" w:rsidR="006F0243" w:rsidRDefault="00000000" w:rsidP="006F0243">
            <w:pPr>
              <w:pStyle w:val="ListParagraph"/>
              <w:numPr>
                <w:ilvl w:val="0"/>
                <w:numId w:val="28"/>
              </w:numPr>
            </w:pPr>
            <w:r>
              <w:t xml:space="preserve">External and food safety certified caterers or university catering provider should be used for the service of meals. </w:t>
            </w:r>
          </w:p>
          <w:p w14:paraId="439555D4" w14:textId="77777777" w:rsidR="006F0243" w:rsidRDefault="00000000" w:rsidP="006F0243">
            <w:pPr>
              <w:pStyle w:val="ListParagraph"/>
              <w:numPr>
                <w:ilvl w:val="0"/>
                <w:numId w:val="28"/>
              </w:numPr>
            </w:pPr>
            <w:r>
              <w:t xml:space="preserve">Ideally food prepared in the students’ home should not be served or sold unless the cook has achieved a basic food hygiene certificate. </w:t>
            </w:r>
          </w:p>
          <w:p w14:paraId="0E6C86AE" w14:textId="4F03104E" w:rsidR="001309AA" w:rsidRDefault="00000000" w:rsidP="006F0243">
            <w:pPr>
              <w:pStyle w:val="ListParagraph"/>
              <w:numPr>
                <w:ilvl w:val="0"/>
                <w:numId w:val="28"/>
              </w:numPr>
            </w:pPr>
            <w:r>
              <w:t>Any food prepared by a student must be clearly labelled as ‘home-made’ and with the potential for contamination of allergens (listed ingredients), following correct storage and serving guidelines as advised by Food Standard Agency.</w:t>
            </w:r>
          </w:p>
        </w:tc>
        <w:tc>
          <w:tcPr>
            <w:tcW w:w="425" w:type="dxa"/>
          </w:tcPr>
          <w:p w14:paraId="74778132" w14:textId="77777777" w:rsidR="001309AA" w:rsidRDefault="001309AA"/>
        </w:tc>
        <w:tc>
          <w:tcPr>
            <w:tcW w:w="425" w:type="dxa"/>
          </w:tcPr>
          <w:p w14:paraId="27A46004" w14:textId="77777777" w:rsidR="001309AA" w:rsidRDefault="001309AA"/>
        </w:tc>
        <w:tc>
          <w:tcPr>
            <w:tcW w:w="426" w:type="dxa"/>
          </w:tcPr>
          <w:p w14:paraId="68042EE0" w14:textId="77777777" w:rsidR="001309AA" w:rsidRDefault="001309AA"/>
        </w:tc>
        <w:tc>
          <w:tcPr>
            <w:tcW w:w="3118" w:type="dxa"/>
          </w:tcPr>
          <w:p w14:paraId="038734C6" w14:textId="77777777" w:rsidR="001309AA" w:rsidRDefault="001309AA"/>
        </w:tc>
        <w:tc>
          <w:tcPr>
            <w:tcW w:w="992" w:type="dxa"/>
          </w:tcPr>
          <w:p w14:paraId="75004AE5" w14:textId="77777777" w:rsidR="001309AA" w:rsidRDefault="001309AA"/>
        </w:tc>
        <w:tc>
          <w:tcPr>
            <w:tcW w:w="1276" w:type="dxa"/>
          </w:tcPr>
          <w:p w14:paraId="27463186" w14:textId="77777777" w:rsidR="001309AA" w:rsidRDefault="001309AA"/>
        </w:tc>
      </w:tr>
      <w:tr w:rsidR="001309AA" w14:paraId="3637F12E" w14:textId="77777777">
        <w:tc>
          <w:tcPr>
            <w:tcW w:w="2109" w:type="dxa"/>
          </w:tcPr>
          <w:p w14:paraId="0C64E0A7" w14:textId="77777777" w:rsidR="001309AA" w:rsidRDefault="00000000">
            <w:r>
              <w:t>Social events</w:t>
            </w:r>
          </w:p>
        </w:tc>
        <w:tc>
          <w:tcPr>
            <w:tcW w:w="1506" w:type="dxa"/>
          </w:tcPr>
          <w:p w14:paraId="150B234A" w14:textId="77777777" w:rsidR="001309AA" w:rsidRDefault="00000000">
            <w:r>
              <w:t>Members could suffer injury through disorder at social events</w:t>
            </w:r>
          </w:p>
        </w:tc>
        <w:tc>
          <w:tcPr>
            <w:tcW w:w="5316" w:type="dxa"/>
          </w:tcPr>
          <w:p w14:paraId="7D1328AC" w14:textId="77777777" w:rsidR="006F0243" w:rsidRDefault="00000000" w:rsidP="006F0243">
            <w:pPr>
              <w:pStyle w:val="ListParagraph"/>
              <w:numPr>
                <w:ilvl w:val="0"/>
                <w:numId w:val="29"/>
              </w:numPr>
            </w:pPr>
            <w:r>
              <w:t>Organise social events in licensed venues with badged security staff, venues with appropriate liability insurance or LJMU campus/venues ONLY.</w:t>
            </w:r>
          </w:p>
          <w:p w14:paraId="5E3F63D4" w14:textId="77777777" w:rsidR="006F0243" w:rsidRDefault="00000000" w:rsidP="006F0243">
            <w:pPr>
              <w:pStyle w:val="ListParagraph"/>
              <w:numPr>
                <w:ilvl w:val="0"/>
                <w:numId w:val="29"/>
              </w:numPr>
            </w:pPr>
            <w:r>
              <w:t>At least one ‘sober rep’ in attendance at every event where alcohol is on offer.</w:t>
            </w:r>
          </w:p>
          <w:p w14:paraId="39869A54" w14:textId="77777777" w:rsidR="006F0243" w:rsidRDefault="00000000" w:rsidP="006F0243">
            <w:pPr>
              <w:pStyle w:val="ListParagraph"/>
              <w:numPr>
                <w:ilvl w:val="0"/>
                <w:numId w:val="29"/>
              </w:numPr>
            </w:pPr>
            <w:r>
              <w:t xml:space="preserve">Ensure attendees have access to safe licensed taxi numbers should they wish to leave an event. </w:t>
            </w:r>
          </w:p>
          <w:p w14:paraId="67557F55" w14:textId="43C6B7D1" w:rsidR="001309AA" w:rsidRDefault="00000000" w:rsidP="006F0243">
            <w:pPr>
              <w:pStyle w:val="ListParagraph"/>
              <w:numPr>
                <w:ilvl w:val="0"/>
                <w:numId w:val="29"/>
              </w:numPr>
            </w:pPr>
            <w:r>
              <w:t>Attendees causing risk of harm to themselves or others at an event shall be asked to leave by the sober rep. If the attendee does not respectfully leave security have the right to remove the individual.</w:t>
            </w:r>
          </w:p>
        </w:tc>
        <w:tc>
          <w:tcPr>
            <w:tcW w:w="425" w:type="dxa"/>
          </w:tcPr>
          <w:p w14:paraId="5602DB96" w14:textId="77777777" w:rsidR="001309AA" w:rsidRDefault="001309AA"/>
        </w:tc>
        <w:tc>
          <w:tcPr>
            <w:tcW w:w="425" w:type="dxa"/>
          </w:tcPr>
          <w:p w14:paraId="46AEDF0F" w14:textId="77777777" w:rsidR="001309AA" w:rsidRDefault="001309AA"/>
        </w:tc>
        <w:tc>
          <w:tcPr>
            <w:tcW w:w="426" w:type="dxa"/>
          </w:tcPr>
          <w:p w14:paraId="3DB02CEC" w14:textId="77777777" w:rsidR="001309AA" w:rsidRDefault="001309AA"/>
        </w:tc>
        <w:tc>
          <w:tcPr>
            <w:tcW w:w="3118" w:type="dxa"/>
          </w:tcPr>
          <w:p w14:paraId="2AB837D9" w14:textId="77777777" w:rsidR="001309AA" w:rsidRDefault="001309AA"/>
        </w:tc>
        <w:tc>
          <w:tcPr>
            <w:tcW w:w="992" w:type="dxa"/>
          </w:tcPr>
          <w:p w14:paraId="784338B3" w14:textId="77777777" w:rsidR="001309AA" w:rsidRDefault="001309AA"/>
        </w:tc>
        <w:tc>
          <w:tcPr>
            <w:tcW w:w="1276" w:type="dxa"/>
          </w:tcPr>
          <w:p w14:paraId="45E3260F" w14:textId="77777777" w:rsidR="001309AA" w:rsidRDefault="001309AA"/>
        </w:tc>
      </w:tr>
      <w:tr w:rsidR="001309AA" w14:paraId="0C190519" w14:textId="77777777">
        <w:tc>
          <w:tcPr>
            <w:tcW w:w="2109" w:type="dxa"/>
          </w:tcPr>
          <w:p w14:paraId="1B2C427C" w14:textId="77777777" w:rsidR="001309AA" w:rsidRDefault="00000000">
            <w:r>
              <w:lastRenderedPageBreak/>
              <w:t>Transport use</w:t>
            </w:r>
          </w:p>
        </w:tc>
        <w:tc>
          <w:tcPr>
            <w:tcW w:w="1506" w:type="dxa"/>
          </w:tcPr>
          <w:p w14:paraId="0BFF618C" w14:textId="77777777" w:rsidR="001309AA" w:rsidRDefault="00000000">
            <w:r>
              <w:t>Members could suffer injury whilst aboard vehicles and entering and exiting onto roads.</w:t>
            </w:r>
          </w:p>
        </w:tc>
        <w:tc>
          <w:tcPr>
            <w:tcW w:w="5316" w:type="dxa"/>
          </w:tcPr>
          <w:p w14:paraId="0E2C8F05" w14:textId="77777777" w:rsidR="006F0243" w:rsidRDefault="00000000" w:rsidP="006F0243">
            <w:pPr>
              <w:pStyle w:val="ListParagraph"/>
              <w:numPr>
                <w:ilvl w:val="0"/>
                <w:numId w:val="30"/>
              </w:numPr>
            </w:pPr>
            <w:r>
              <w:t>Travellers to be reminded by the Organiser of the safest way to disembark the vehicles (e.g. oncoming traffic hazards)</w:t>
            </w:r>
          </w:p>
          <w:p w14:paraId="7102E417" w14:textId="77777777" w:rsidR="006F0243" w:rsidRDefault="00000000" w:rsidP="006F0243">
            <w:pPr>
              <w:pStyle w:val="ListParagraph"/>
              <w:numPr>
                <w:ilvl w:val="0"/>
                <w:numId w:val="30"/>
              </w:numPr>
            </w:pPr>
            <w:r>
              <w:t xml:space="preserve">Public Transport to be used where possible. </w:t>
            </w:r>
          </w:p>
          <w:p w14:paraId="2BAC2711" w14:textId="145737C3" w:rsidR="006F0243" w:rsidRDefault="00000000" w:rsidP="006F0243">
            <w:pPr>
              <w:pStyle w:val="ListParagraph"/>
              <w:numPr>
                <w:ilvl w:val="0"/>
                <w:numId w:val="30"/>
              </w:numPr>
            </w:pPr>
            <w:r>
              <w:t>Privately hired transport to be approved by a staff member from the Students’ Union.</w:t>
            </w:r>
          </w:p>
          <w:p w14:paraId="05098BA2" w14:textId="77777777" w:rsidR="006F0243" w:rsidRDefault="00000000" w:rsidP="006F0243">
            <w:pPr>
              <w:pStyle w:val="ListParagraph"/>
              <w:numPr>
                <w:ilvl w:val="0"/>
                <w:numId w:val="30"/>
              </w:numPr>
            </w:pPr>
            <w:r>
              <w:t xml:space="preserve">Licensed taxis to be used over and above private hire where possible. </w:t>
            </w:r>
          </w:p>
          <w:p w14:paraId="4AE6F7E7" w14:textId="77777777" w:rsidR="006F0243" w:rsidRDefault="00000000" w:rsidP="006F0243">
            <w:pPr>
              <w:pStyle w:val="ListParagraph"/>
              <w:numPr>
                <w:ilvl w:val="0"/>
                <w:numId w:val="30"/>
              </w:numPr>
            </w:pPr>
            <w:r>
              <w:t xml:space="preserve">All passengers must follow the rules as set by the transport company. Passengers must remain seated, with seatbelts </w:t>
            </w:r>
            <w:proofErr w:type="gramStart"/>
            <w:r>
              <w:t>fastened at all times</w:t>
            </w:r>
            <w:proofErr w:type="gramEnd"/>
            <w:r>
              <w:t xml:space="preserve"> during journey(s). </w:t>
            </w:r>
          </w:p>
          <w:p w14:paraId="35CD008D" w14:textId="77777777" w:rsidR="006F0243" w:rsidRDefault="00000000" w:rsidP="006F0243">
            <w:pPr>
              <w:pStyle w:val="ListParagraph"/>
              <w:numPr>
                <w:ilvl w:val="0"/>
                <w:numId w:val="30"/>
              </w:numPr>
            </w:pPr>
            <w:r>
              <w:t xml:space="preserve">Whilst onboard minibuses Organisers should ensure in conjunction with the driver that no alcohol is consumed onboard, and that behaviour remains orderly. </w:t>
            </w:r>
          </w:p>
          <w:p w14:paraId="5F4DEACF" w14:textId="26B62C44" w:rsidR="001309AA" w:rsidRDefault="00000000" w:rsidP="006F0243">
            <w:pPr>
              <w:pStyle w:val="ListParagraph"/>
              <w:numPr>
                <w:ilvl w:val="0"/>
                <w:numId w:val="30"/>
              </w:numPr>
            </w:pPr>
            <w:r>
              <w:t>Passengers should take a lead from the driver or be responsible for their own safety when entering and exiting a vehicle. This should also be done in an appropriate place.</w:t>
            </w:r>
          </w:p>
        </w:tc>
        <w:tc>
          <w:tcPr>
            <w:tcW w:w="425" w:type="dxa"/>
          </w:tcPr>
          <w:p w14:paraId="4B35F4D2" w14:textId="77777777" w:rsidR="001309AA" w:rsidRDefault="001309AA"/>
        </w:tc>
        <w:tc>
          <w:tcPr>
            <w:tcW w:w="425" w:type="dxa"/>
          </w:tcPr>
          <w:p w14:paraId="6FFDEC29" w14:textId="77777777" w:rsidR="001309AA" w:rsidRDefault="001309AA"/>
        </w:tc>
        <w:tc>
          <w:tcPr>
            <w:tcW w:w="426" w:type="dxa"/>
          </w:tcPr>
          <w:p w14:paraId="7B59D2DB" w14:textId="77777777" w:rsidR="001309AA" w:rsidRDefault="001309AA"/>
        </w:tc>
        <w:tc>
          <w:tcPr>
            <w:tcW w:w="3118" w:type="dxa"/>
          </w:tcPr>
          <w:p w14:paraId="3FFB2667" w14:textId="77777777" w:rsidR="001309AA" w:rsidRDefault="001309AA"/>
        </w:tc>
        <w:tc>
          <w:tcPr>
            <w:tcW w:w="992" w:type="dxa"/>
          </w:tcPr>
          <w:p w14:paraId="20FD0739" w14:textId="77777777" w:rsidR="001309AA" w:rsidRDefault="001309AA"/>
        </w:tc>
        <w:tc>
          <w:tcPr>
            <w:tcW w:w="1276" w:type="dxa"/>
          </w:tcPr>
          <w:p w14:paraId="260AEC53" w14:textId="77777777" w:rsidR="001309AA" w:rsidRDefault="001309AA"/>
        </w:tc>
      </w:tr>
      <w:tr w:rsidR="001309AA" w14:paraId="5DFEADF1" w14:textId="77777777">
        <w:tc>
          <w:tcPr>
            <w:tcW w:w="2109" w:type="dxa"/>
          </w:tcPr>
          <w:p w14:paraId="36E53480" w14:textId="77777777" w:rsidR="001309AA" w:rsidRDefault="00000000">
            <w:r>
              <w:t>Lone activity</w:t>
            </w:r>
          </w:p>
        </w:tc>
        <w:tc>
          <w:tcPr>
            <w:tcW w:w="1506" w:type="dxa"/>
          </w:tcPr>
          <w:p w14:paraId="121BD09E" w14:textId="77777777" w:rsidR="001309AA" w:rsidRDefault="00000000">
            <w:r>
              <w:t>Members could suffer illness or injury whilst alone on an activity</w:t>
            </w:r>
          </w:p>
        </w:tc>
        <w:tc>
          <w:tcPr>
            <w:tcW w:w="5316" w:type="dxa"/>
          </w:tcPr>
          <w:p w14:paraId="2C1A1F95" w14:textId="77777777" w:rsidR="006F0243" w:rsidRDefault="00000000" w:rsidP="006F0243">
            <w:pPr>
              <w:pStyle w:val="ListParagraph"/>
              <w:numPr>
                <w:ilvl w:val="0"/>
                <w:numId w:val="31"/>
              </w:numPr>
            </w:pPr>
            <w:r>
              <w:t>No organisers should ever work alone when setting up or clearing down an activity. Members should not be asked to complete activities when alone (or out of ear or eyeshot of the rest of the group).</w:t>
            </w:r>
          </w:p>
          <w:p w14:paraId="501F0721" w14:textId="08792F59" w:rsidR="001309AA" w:rsidRDefault="00000000" w:rsidP="006F0243">
            <w:pPr>
              <w:pStyle w:val="ListParagraph"/>
              <w:numPr>
                <w:ilvl w:val="0"/>
                <w:numId w:val="31"/>
              </w:numPr>
            </w:pPr>
            <w:r>
              <w:t xml:space="preserve">Members/organisers running errands alone should make it known to another Organiser where they are going and how long the task should take. Where </w:t>
            </w:r>
            <w:r>
              <w:lastRenderedPageBreak/>
              <w:t>appropriate and under consent mobile phone details should be exchanged.</w:t>
            </w:r>
          </w:p>
        </w:tc>
        <w:tc>
          <w:tcPr>
            <w:tcW w:w="425" w:type="dxa"/>
          </w:tcPr>
          <w:p w14:paraId="51614CA3" w14:textId="77777777" w:rsidR="001309AA" w:rsidRDefault="001309AA"/>
        </w:tc>
        <w:tc>
          <w:tcPr>
            <w:tcW w:w="425" w:type="dxa"/>
          </w:tcPr>
          <w:p w14:paraId="1CC5E647" w14:textId="77777777" w:rsidR="001309AA" w:rsidRDefault="001309AA"/>
        </w:tc>
        <w:tc>
          <w:tcPr>
            <w:tcW w:w="426" w:type="dxa"/>
          </w:tcPr>
          <w:p w14:paraId="6F1FFC32" w14:textId="77777777" w:rsidR="001309AA" w:rsidRDefault="001309AA"/>
        </w:tc>
        <w:tc>
          <w:tcPr>
            <w:tcW w:w="3118" w:type="dxa"/>
          </w:tcPr>
          <w:p w14:paraId="391AF22A" w14:textId="77777777" w:rsidR="001309AA" w:rsidRDefault="001309AA"/>
        </w:tc>
        <w:tc>
          <w:tcPr>
            <w:tcW w:w="992" w:type="dxa"/>
          </w:tcPr>
          <w:p w14:paraId="59C91397" w14:textId="77777777" w:rsidR="001309AA" w:rsidRDefault="001309AA"/>
        </w:tc>
        <w:tc>
          <w:tcPr>
            <w:tcW w:w="1276" w:type="dxa"/>
          </w:tcPr>
          <w:p w14:paraId="12017BFF" w14:textId="77777777" w:rsidR="001309AA" w:rsidRDefault="001309AA"/>
        </w:tc>
      </w:tr>
      <w:tr w:rsidR="001309AA" w14:paraId="4B614670" w14:textId="77777777">
        <w:tc>
          <w:tcPr>
            <w:tcW w:w="2109" w:type="dxa"/>
          </w:tcPr>
          <w:p w14:paraId="0E63DB42" w14:textId="77777777" w:rsidR="001309AA" w:rsidRDefault="00000000">
            <w:r>
              <w:t>Public highways</w:t>
            </w:r>
          </w:p>
        </w:tc>
        <w:tc>
          <w:tcPr>
            <w:tcW w:w="1506" w:type="dxa"/>
          </w:tcPr>
          <w:p w14:paraId="27DF2B40" w14:textId="77777777" w:rsidR="001309AA" w:rsidRDefault="00000000">
            <w:r>
              <w:t>All risk of accident involving vehicles.</w:t>
            </w:r>
          </w:p>
        </w:tc>
        <w:tc>
          <w:tcPr>
            <w:tcW w:w="5316" w:type="dxa"/>
          </w:tcPr>
          <w:p w14:paraId="020CC35E" w14:textId="77777777" w:rsidR="006F0243" w:rsidRDefault="00000000" w:rsidP="006F0243">
            <w:pPr>
              <w:pStyle w:val="ListParagraph"/>
              <w:numPr>
                <w:ilvl w:val="0"/>
                <w:numId w:val="32"/>
              </w:numPr>
            </w:pPr>
            <w:r>
              <w:t>Ensure that groups are made aware of routes where public highways are being used.</w:t>
            </w:r>
          </w:p>
          <w:p w14:paraId="1947A060" w14:textId="77777777" w:rsidR="006F0243" w:rsidRDefault="00000000" w:rsidP="006F0243">
            <w:pPr>
              <w:pStyle w:val="ListParagraph"/>
              <w:numPr>
                <w:ilvl w:val="0"/>
                <w:numId w:val="32"/>
              </w:numPr>
            </w:pPr>
            <w:r>
              <w:t>Ensure that appropriate crossings are used where possible.</w:t>
            </w:r>
          </w:p>
          <w:p w14:paraId="378AF989" w14:textId="712AFD63" w:rsidR="001309AA" w:rsidRDefault="00000000" w:rsidP="006F0243">
            <w:pPr>
              <w:pStyle w:val="ListParagraph"/>
              <w:numPr>
                <w:ilvl w:val="0"/>
                <w:numId w:val="32"/>
              </w:numPr>
            </w:pPr>
            <w:r>
              <w:t xml:space="preserve">Ensure that the group is aware of the hazards and group leaders </w:t>
            </w:r>
            <w:proofErr w:type="gramStart"/>
            <w:r>
              <w:t>are in charge at all times</w:t>
            </w:r>
            <w:proofErr w:type="gramEnd"/>
            <w:r>
              <w:t>.</w:t>
            </w:r>
          </w:p>
        </w:tc>
        <w:tc>
          <w:tcPr>
            <w:tcW w:w="425" w:type="dxa"/>
          </w:tcPr>
          <w:p w14:paraId="6993DAF4" w14:textId="77777777" w:rsidR="001309AA" w:rsidRDefault="001309AA"/>
        </w:tc>
        <w:tc>
          <w:tcPr>
            <w:tcW w:w="425" w:type="dxa"/>
          </w:tcPr>
          <w:p w14:paraId="6843A8D7" w14:textId="77777777" w:rsidR="001309AA" w:rsidRDefault="001309AA"/>
        </w:tc>
        <w:tc>
          <w:tcPr>
            <w:tcW w:w="426" w:type="dxa"/>
          </w:tcPr>
          <w:p w14:paraId="06B13705" w14:textId="77777777" w:rsidR="001309AA" w:rsidRDefault="001309AA"/>
        </w:tc>
        <w:tc>
          <w:tcPr>
            <w:tcW w:w="3118" w:type="dxa"/>
          </w:tcPr>
          <w:p w14:paraId="57987868" w14:textId="77777777" w:rsidR="001309AA" w:rsidRDefault="001309AA"/>
        </w:tc>
        <w:tc>
          <w:tcPr>
            <w:tcW w:w="992" w:type="dxa"/>
          </w:tcPr>
          <w:p w14:paraId="0F501376" w14:textId="77777777" w:rsidR="001309AA" w:rsidRDefault="001309AA"/>
        </w:tc>
        <w:tc>
          <w:tcPr>
            <w:tcW w:w="1276" w:type="dxa"/>
          </w:tcPr>
          <w:p w14:paraId="0E075C01" w14:textId="77777777" w:rsidR="001309AA" w:rsidRDefault="001309AA"/>
        </w:tc>
      </w:tr>
    </w:tbl>
    <w:p w14:paraId="6DD819BD" w14:textId="77777777" w:rsidR="00295CE3" w:rsidRDefault="00295CE3" w:rsidP="1595AE27">
      <w:pPr>
        <w:rPr>
          <w:b/>
          <w:bCs/>
          <w:sz w:val="24"/>
          <w:szCs w:val="24"/>
        </w:rPr>
      </w:pPr>
    </w:p>
    <w:p w14:paraId="16606CD0" w14:textId="77777777" w:rsidR="6F932737" w:rsidRDefault="6F932737" w:rsidP="1595AE27">
      <w:pPr>
        <w:rPr>
          <w:sz w:val="24"/>
          <w:szCs w:val="24"/>
        </w:rPr>
      </w:pPr>
      <w:r w:rsidRPr="1595AE27">
        <w:rPr>
          <w:sz w:val="24"/>
          <w:szCs w:val="24"/>
        </w:rPr>
        <w:t>Also include an assessment of environmental or sustainability issues and their controls or improvement. These can be for environmental impact identification such as potential for major spills or pollution (e.g. for waste or bulk material storage), significant resource usage (which could be reduced by planning or timing), travel, biodiversity or opportunities for improvement actions such as better recycling or reducing single use plastics.</w:t>
      </w:r>
    </w:p>
    <w:tbl>
      <w:tblPr>
        <w:tblW w:w="0" w:type="auto"/>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09"/>
        <w:gridCol w:w="8953"/>
      </w:tblGrid>
      <w:tr w:rsidR="1595AE27" w14:paraId="47167FCC" w14:textId="77777777" w:rsidTr="14FB47D3">
        <w:trPr>
          <w:trHeight w:val="1140"/>
        </w:trPr>
        <w:tc>
          <w:tcPr>
            <w:tcW w:w="6015" w:type="dxa"/>
            <w:shd w:val="clear" w:color="auto" w:fill="E7E6E6" w:themeFill="background2"/>
          </w:tcPr>
          <w:p w14:paraId="0C3B1280" w14:textId="77777777" w:rsidR="1DD76652" w:rsidRDefault="1DD76652" w:rsidP="1595AE27">
            <w:pPr>
              <w:ind w:right="-108"/>
              <w:rPr>
                <w:b/>
                <w:bCs/>
                <w:sz w:val="20"/>
                <w:szCs w:val="20"/>
              </w:rPr>
            </w:pPr>
            <w:r w:rsidRPr="1595AE27">
              <w:rPr>
                <w:b/>
                <w:bCs/>
                <w:sz w:val="20"/>
                <w:szCs w:val="20"/>
              </w:rPr>
              <w:t>What are the environmental or sustainability issues involved in this activity, their controls or possible improvement actions?</w:t>
            </w:r>
          </w:p>
          <w:p w14:paraId="51416F0C" w14:textId="77777777" w:rsidR="1DD76652" w:rsidRDefault="1DD76652" w:rsidP="1595AE27">
            <w:pPr>
              <w:ind w:right="-108"/>
            </w:pPr>
            <w:r w:rsidRPr="1595AE27">
              <w:rPr>
                <w:sz w:val="20"/>
                <w:szCs w:val="20"/>
              </w:rPr>
              <w:t xml:space="preserve"> </w:t>
            </w:r>
          </w:p>
          <w:p w14:paraId="564E0230" w14:textId="77777777" w:rsidR="1DD76652" w:rsidRDefault="1DD76652" w:rsidP="1595AE27">
            <w:pPr>
              <w:ind w:right="-108"/>
              <w:rPr>
                <w:i/>
                <w:iCs/>
                <w:sz w:val="20"/>
                <w:szCs w:val="20"/>
              </w:rPr>
            </w:pPr>
            <w:r w:rsidRPr="1595AE27">
              <w:rPr>
                <w:i/>
                <w:iCs/>
                <w:sz w:val="20"/>
                <w:szCs w:val="20"/>
              </w:rPr>
              <w:t>Please remember to check that any issues such as fumes or waste problems may need to be also specified as a H&amp;S issue above.</w:t>
            </w:r>
          </w:p>
        </w:tc>
        <w:tc>
          <w:tcPr>
            <w:tcW w:w="9578" w:type="dxa"/>
          </w:tcPr>
          <w:p w14:paraId="09B6DBAF" w14:textId="3A251E66" w:rsidR="001309AA" w:rsidRDefault="001309AA"/>
        </w:tc>
      </w:tr>
    </w:tbl>
    <w:p w14:paraId="453189EE" w14:textId="77777777" w:rsidR="1595AE27" w:rsidRDefault="1595AE27" w:rsidP="1595AE27">
      <w:pPr>
        <w:rPr>
          <w:b/>
          <w:bCs/>
          <w:sz w:val="24"/>
          <w:szCs w:val="24"/>
        </w:rPr>
      </w:pPr>
    </w:p>
    <w:tbl>
      <w:tblPr>
        <w:tblStyle w:val="TableGrid"/>
        <w:tblW w:w="15593" w:type="dxa"/>
        <w:tblInd w:w="-714" w:type="dxa"/>
        <w:tblLook w:val="04A0" w:firstRow="1" w:lastRow="0" w:firstColumn="1" w:lastColumn="0" w:noHBand="0" w:noVBand="1"/>
      </w:tblPr>
      <w:tblGrid>
        <w:gridCol w:w="15593"/>
      </w:tblGrid>
      <w:tr w:rsidR="00B827CB" w14:paraId="4A2679FE" w14:textId="77777777" w:rsidTr="1595AE27">
        <w:tc>
          <w:tcPr>
            <w:tcW w:w="15593" w:type="dxa"/>
            <w:shd w:val="clear" w:color="auto" w:fill="DBDBDB" w:themeFill="accent3" w:themeFillTint="66"/>
          </w:tcPr>
          <w:p w14:paraId="18853A9E" w14:textId="77777777" w:rsidR="00B827CB" w:rsidRDefault="00B827CB" w:rsidP="1595AE27">
            <w:pPr>
              <w:rPr>
                <w:b/>
                <w:bCs/>
              </w:rPr>
            </w:pPr>
            <w:r w:rsidRPr="1595AE27">
              <w:rPr>
                <w:b/>
                <w:bCs/>
              </w:rPr>
              <w:t xml:space="preserve">Key (If </w:t>
            </w:r>
            <w:r w:rsidR="7DD884CD" w:rsidRPr="1595AE27">
              <w:rPr>
                <w:b/>
                <w:bCs/>
              </w:rPr>
              <w:t>r</w:t>
            </w:r>
            <w:r w:rsidRPr="1595AE27">
              <w:rPr>
                <w:b/>
                <w:bCs/>
              </w:rPr>
              <w:t>equired)</w:t>
            </w:r>
            <w:r w:rsidR="003F1850" w:rsidRPr="1595AE27">
              <w:rPr>
                <w:b/>
                <w:bCs/>
              </w:rPr>
              <w:t xml:space="preserve"> e.g. LSM (Liverpool Student Media)</w:t>
            </w:r>
          </w:p>
        </w:tc>
      </w:tr>
      <w:tr w:rsidR="00B827CB" w14:paraId="3A9E3D3D" w14:textId="77777777" w:rsidTr="1595AE27">
        <w:tc>
          <w:tcPr>
            <w:tcW w:w="15593" w:type="dxa"/>
          </w:tcPr>
          <w:p w14:paraId="4122E0C3" w14:textId="77777777" w:rsidR="00B827CB" w:rsidRDefault="00B827CB" w:rsidP="00295CE3">
            <w:pPr>
              <w:rPr>
                <w:b/>
              </w:rPr>
            </w:pPr>
          </w:p>
          <w:p w14:paraId="72156A5C" w14:textId="77777777" w:rsidR="00B827CB" w:rsidRDefault="00B827CB" w:rsidP="00295CE3">
            <w:pPr>
              <w:rPr>
                <w:b/>
              </w:rPr>
            </w:pPr>
          </w:p>
        </w:tc>
      </w:tr>
    </w:tbl>
    <w:p w14:paraId="63A023B3" w14:textId="77777777" w:rsidR="00B827CB" w:rsidRDefault="00B827CB" w:rsidP="00B827CB">
      <w:pPr>
        <w:pStyle w:val="NoSpacing"/>
      </w:pPr>
    </w:p>
    <w:p w14:paraId="1186825E" w14:textId="77777777" w:rsidR="00295CE3" w:rsidRPr="0084529C" w:rsidRDefault="00295CE3" w:rsidP="00295CE3">
      <w:pPr>
        <w:rPr>
          <w:b/>
        </w:rPr>
      </w:pPr>
      <w:r w:rsidRPr="0084529C">
        <w:rPr>
          <w:b/>
        </w:rPr>
        <w:t xml:space="preserve">Further Actions Required over </w:t>
      </w:r>
      <w:r w:rsidR="00665D69">
        <w:rPr>
          <w:b/>
        </w:rPr>
        <w:t>the event/</w:t>
      </w:r>
      <w:r w:rsidRPr="0084529C">
        <w:rPr>
          <w:b/>
        </w:rPr>
        <w:t>coming year to further mitigate risks:</w:t>
      </w:r>
    </w:p>
    <w:tbl>
      <w:tblPr>
        <w:tblStyle w:val="TableGrid"/>
        <w:tblW w:w="15593" w:type="dxa"/>
        <w:tblInd w:w="-714" w:type="dxa"/>
        <w:tblLook w:val="04A0" w:firstRow="1" w:lastRow="0" w:firstColumn="1" w:lastColumn="0" w:noHBand="0" w:noVBand="1"/>
      </w:tblPr>
      <w:tblGrid>
        <w:gridCol w:w="9356"/>
        <w:gridCol w:w="3119"/>
        <w:gridCol w:w="3118"/>
      </w:tblGrid>
      <w:tr w:rsidR="00295CE3" w:rsidRPr="0084529C" w14:paraId="45B09032" w14:textId="77777777" w:rsidTr="00B827CB">
        <w:tc>
          <w:tcPr>
            <w:tcW w:w="9356" w:type="dxa"/>
            <w:shd w:val="clear" w:color="auto" w:fill="D9D9D9" w:themeFill="background1" w:themeFillShade="D9"/>
          </w:tcPr>
          <w:p w14:paraId="7043F8AF" w14:textId="77777777" w:rsidR="00295CE3" w:rsidRPr="0084529C" w:rsidRDefault="00295CE3" w:rsidP="006577EF">
            <w:pPr>
              <w:rPr>
                <w:b/>
              </w:rPr>
            </w:pPr>
            <w:r w:rsidRPr="0084529C">
              <w:rPr>
                <w:b/>
              </w:rPr>
              <w:t>Actions Required</w:t>
            </w:r>
          </w:p>
        </w:tc>
        <w:tc>
          <w:tcPr>
            <w:tcW w:w="3119" w:type="dxa"/>
            <w:shd w:val="clear" w:color="auto" w:fill="D9D9D9" w:themeFill="background1" w:themeFillShade="D9"/>
          </w:tcPr>
          <w:p w14:paraId="7AA835AD" w14:textId="77777777" w:rsidR="00295CE3" w:rsidRPr="0084529C" w:rsidRDefault="00295CE3" w:rsidP="006577EF">
            <w:pPr>
              <w:rPr>
                <w:b/>
              </w:rPr>
            </w:pPr>
            <w:r w:rsidRPr="0084529C">
              <w:rPr>
                <w:b/>
              </w:rPr>
              <w:t>By Whom</w:t>
            </w:r>
          </w:p>
        </w:tc>
        <w:tc>
          <w:tcPr>
            <w:tcW w:w="3118" w:type="dxa"/>
            <w:shd w:val="clear" w:color="auto" w:fill="D9D9D9" w:themeFill="background1" w:themeFillShade="D9"/>
          </w:tcPr>
          <w:p w14:paraId="22202177" w14:textId="77777777" w:rsidR="00295CE3" w:rsidRPr="0084529C" w:rsidRDefault="00295CE3" w:rsidP="006577EF">
            <w:pPr>
              <w:rPr>
                <w:b/>
              </w:rPr>
            </w:pPr>
            <w:r w:rsidRPr="0084529C">
              <w:rPr>
                <w:b/>
              </w:rPr>
              <w:t>By When</w:t>
            </w:r>
          </w:p>
        </w:tc>
      </w:tr>
      <w:tr w:rsidR="00295CE3" w:rsidRPr="0084529C" w14:paraId="34531221" w14:textId="77777777" w:rsidTr="00EA2E05">
        <w:trPr>
          <w:trHeight w:val="50"/>
        </w:trPr>
        <w:tc>
          <w:tcPr>
            <w:tcW w:w="9356" w:type="dxa"/>
          </w:tcPr>
          <w:p w14:paraId="2198B053" w14:textId="5C5518DF" w:rsidR="001309AA" w:rsidRDefault="001309AA"/>
        </w:tc>
        <w:tc>
          <w:tcPr>
            <w:tcW w:w="3119" w:type="dxa"/>
          </w:tcPr>
          <w:p w14:paraId="79B111AD" w14:textId="1185FD5A" w:rsidR="001309AA" w:rsidRDefault="001309AA"/>
        </w:tc>
        <w:tc>
          <w:tcPr>
            <w:tcW w:w="3118" w:type="dxa"/>
          </w:tcPr>
          <w:p w14:paraId="19001C86" w14:textId="3D0C076F" w:rsidR="001309AA" w:rsidRDefault="001309AA"/>
        </w:tc>
      </w:tr>
    </w:tbl>
    <w:p w14:paraId="71EB4078" w14:textId="77777777" w:rsidR="00295CE3" w:rsidRPr="0084529C" w:rsidRDefault="00295CE3" w:rsidP="00295CE3">
      <w:pPr>
        <w:rPr>
          <w:b/>
        </w:rPr>
      </w:pPr>
    </w:p>
    <w:tbl>
      <w:tblPr>
        <w:tblStyle w:val="TableGrid"/>
        <w:tblW w:w="13609" w:type="dxa"/>
        <w:tblInd w:w="-5" w:type="dxa"/>
        <w:tblLook w:val="04A0" w:firstRow="1" w:lastRow="0" w:firstColumn="1" w:lastColumn="0" w:noHBand="0" w:noVBand="1"/>
      </w:tblPr>
      <w:tblGrid>
        <w:gridCol w:w="3686"/>
        <w:gridCol w:w="3686"/>
        <w:gridCol w:w="1984"/>
        <w:gridCol w:w="4253"/>
      </w:tblGrid>
      <w:tr w:rsidR="00295CE3" w:rsidRPr="0084529C" w14:paraId="3ACDEE37" w14:textId="77777777" w:rsidTr="6C39B6D2">
        <w:tc>
          <w:tcPr>
            <w:tcW w:w="3686" w:type="dxa"/>
            <w:shd w:val="clear" w:color="auto" w:fill="D9D9D9" w:themeFill="background1" w:themeFillShade="D9"/>
          </w:tcPr>
          <w:p w14:paraId="69153C8B" w14:textId="77777777" w:rsidR="00295CE3" w:rsidRPr="0084529C" w:rsidRDefault="00295CE3" w:rsidP="006F047C">
            <w:pPr>
              <w:rPr>
                <w:b/>
              </w:rPr>
            </w:pPr>
            <w:r w:rsidRPr="0084529C">
              <w:rPr>
                <w:b/>
              </w:rPr>
              <w:t xml:space="preserve">Risk Assessment Completed By   </w:t>
            </w:r>
          </w:p>
        </w:tc>
        <w:tc>
          <w:tcPr>
            <w:tcW w:w="3686" w:type="dxa"/>
          </w:tcPr>
          <w:p w14:paraId="6EC0918F" w14:textId="77777777" w:rsidR="001309AA" w:rsidRDefault="00000000">
            <w:r>
              <w:t>[Lead Organiser Name / Written By]</w:t>
            </w:r>
          </w:p>
        </w:tc>
        <w:tc>
          <w:tcPr>
            <w:tcW w:w="1984" w:type="dxa"/>
            <w:shd w:val="clear" w:color="auto" w:fill="D9D9D9" w:themeFill="background1" w:themeFillShade="D9"/>
            <w:vAlign w:val="center"/>
          </w:tcPr>
          <w:p w14:paraId="6C9D1ED2" w14:textId="77777777" w:rsidR="00295CE3" w:rsidRPr="0084529C" w:rsidRDefault="00295CE3" w:rsidP="006F047C">
            <w:pPr>
              <w:rPr>
                <w:b/>
              </w:rPr>
            </w:pPr>
            <w:r w:rsidRPr="0084529C">
              <w:rPr>
                <w:b/>
              </w:rPr>
              <w:t>in conjunction with</w:t>
            </w:r>
          </w:p>
        </w:tc>
        <w:tc>
          <w:tcPr>
            <w:tcW w:w="4253" w:type="dxa"/>
          </w:tcPr>
          <w:p w14:paraId="62B45280" w14:textId="77777777" w:rsidR="001309AA" w:rsidRDefault="00000000">
            <w:r>
              <w:t>[JMSU Staff Member / Approved By]</w:t>
            </w:r>
          </w:p>
        </w:tc>
      </w:tr>
      <w:tr w:rsidR="00295CE3" w:rsidRPr="0084529C" w14:paraId="371ACCBF" w14:textId="77777777" w:rsidTr="6C39B6D2">
        <w:trPr>
          <w:trHeight w:val="104"/>
        </w:trPr>
        <w:tc>
          <w:tcPr>
            <w:tcW w:w="3686" w:type="dxa"/>
            <w:shd w:val="clear" w:color="auto" w:fill="D9D9D9" w:themeFill="background1" w:themeFillShade="D9"/>
            <w:vAlign w:val="center"/>
          </w:tcPr>
          <w:p w14:paraId="0938752C" w14:textId="77777777" w:rsidR="00295CE3" w:rsidRPr="0084529C" w:rsidRDefault="00295CE3" w:rsidP="006F047C">
            <w:pPr>
              <w:rPr>
                <w:b/>
              </w:rPr>
            </w:pPr>
            <w:r w:rsidRPr="0084529C">
              <w:rPr>
                <w:b/>
              </w:rPr>
              <w:t>Signed</w:t>
            </w:r>
          </w:p>
        </w:tc>
        <w:tc>
          <w:tcPr>
            <w:tcW w:w="3686" w:type="dxa"/>
            <w:vAlign w:val="center"/>
          </w:tcPr>
          <w:p w14:paraId="55F3CD82" w14:textId="77777777" w:rsidR="001309AA" w:rsidRDefault="00000000">
            <w:r>
              <w:t>[Signature / Name]</w:t>
            </w:r>
          </w:p>
        </w:tc>
        <w:tc>
          <w:tcPr>
            <w:tcW w:w="1984" w:type="dxa"/>
            <w:shd w:val="clear" w:color="auto" w:fill="D9D9D9" w:themeFill="background1" w:themeFillShade="D9"/>
            <w:vAlign w:val="center"/>
          </w:tcPr>
          <w:p w14:paraId="051FDABB" w14:textId="77777777" w:rsidR="00295CE3" w:rsidRPr="0084529C" w:rsidRDefault="00295CE3" w:rsidP="006F047C">
            <w:pPr>
              <w:rPr>
                <w:b/>
              </w:rPr>
            </w:pPr>
            <w:r w:rsidRPr="0084529C">
              <w:rPr>
                <w:b/>
              </w:rPr>
              <w:t>Signed</w:t>
            </w:r>
          </w:p>
        </w:tc>
        <w:tc>
          <w:tcPr>
            <w:tcW w:w="4253" w:type="dxa"/>
          </w:tcPr>
          <w:p w14:paraId="3216FDFE" w14:textId="77777777" w:rsidR="001309AA" w:rsidRDefault="00000000">
            <w:r>
              <w:t>[Signature / Name]</w:t>
            </w:r>
          </w:p>
        </w:tc>
      </w:tr>
      <w:tr w:rsidR="00295CE3" w:rsidRPr="0084529C" w14:paraId="64FC7BCE" w14:textId="77777777" w:rsidTr="6C39B6D2">
        <w:trPr>
          <w:trHeight w:val="264"/>
        </w:trPr>
        <w:tc>
          <w:tcPr>
            <w:tcW w:w="3686" w:type="dxa"/>
            <w:shd w:val="clear" w:color="auto" w:fill="D9D9D9" w:themeFill="background1" w:themeFillShade="D9"/>
            <w:vAlign w:val="center"/>
          </w:tcPr>
          <w:p w14:paraId="1A2D7C34" w14:textId="77777777" w:rsidR="00295CE3" w:rsidRPr="0084529C" w:rsidRDefault="00295CE3" w:rsidP="006F047C">
            <w:pPr>
              <w:rPr>
                <w:b/>
              </w:rPr>
            </w:pPr>
            <w:r w:rsidRPr="0084529C">
              <w:rPr>
                <w:b/>
              </w:rPr>
              <w:t>Date of Assessment</w:t>
            </w:r>
          </w:p>
        </w:tc>
        <w:tc>
          <w:tcPr>
            <w:tcW w:w="3686" w:type="dxa"/>
            <w:vAlign w:val="center"/>
          </w:tcPr>
          <w:p w14:paraId="5E028EEF" w14:textId="77777777" w:rsidR="001309AA" w:rsidRDefault="00000000">
            <w:r>
              <w:t>[DD/MM/YYYY]</w:t>
            </w:r>
          </w:p>
        </w:tc>
        <w:tc>
          <w:tcPr>
            <w:tcW w:w="1984" w:type="dxa"/>
            <w:shd w:val="clear" w:color="auto" w:fill="D9D9D9" w:themeFill="background1" w:themeFillShade="D9"/>
            <w:vAlign w:val="center"/>
          </w:tcPr>
          <w:p w14:paraId="233261EF" w14:textId="77777777" w:rsidR="00295CE3" w:rsidRPr="0084529C" w:rsidRDefault="00295CE3" w:rsidP="006F047C">
            <w:pPr>
              <w:rPr>
                <w:b/>
              </w:rPr>
            </w:pPr>
            <w:r w:rsidRPr="0084529C">
              <w:rPr>
                <w:b/>
              </w:rPr>
              <w:t>Date of Re</w:t>
            </w:r>
            <w:r w:rsidRPr="006F047C">
              <w:rPr>
                <w:b/>
                <w:i/>
              </w:rPr>
              <w:t>view</w:t>
            </w:r>
          </w:p>
        </w:tc>
        <w:tc>
          <w:tcPr>
            <w:tcW w:w="4253" w:type="dxa"/>
          </w:tcPr>
          <w:p w14:paraId="5EE3D202" w14:textId="77777777" w:rsidR="001309AA" w:rsidRDefault="00000000">
            <w:r>
              <w:t>[DD/MM/YYYY]</w:t>
            </w:r>
          </w:p>
        </w:tc>
      </w:tr>
    </w:tbl>
    <w:p w14:paraId="7894BD93" w14:textId="77777777" w:rsidR="006F047C" w:rsidRPr="00CC3E4A" w:rsidRDefault="006F047C" w:rsidP="001663FE">
      <w:pPr>
        <w:spacing w:after="0"/>
        <w:rPr>
          <w:rFonts w:cstheme="minorHAnsi"/>
        </w:rPr>
      </w:pPr>
    </w:p>
    <w:p w14:paraId="7D399AF2" w14:textId="77777777" w:rsidR="009415DE" w:rsidRPr="00295CE3" w:rsidRDefault="009415DE" w:rsidP="001663FE">
      <w:pPr>
        <w:spacing w:after="0"/>
        <w:jc w:val="center"/>
        <w:rPr>
          <w:rFonts w:cstheme="minorHAnsi"/>
          <w:b/>
          <w:sz w:val="32"/>
        </w:rPr>
      </w:pPr>
      <w:r w:rsidRPr="00295CE3">
        <w:rPr>
          <w:rFonts w:cstheme="minorHAnsi"/>
          <w:b/>
          <w:sz w:val="28"/>
        </w:rPr>
        <w:t>Risk Assessment Methodology</w:t>
      </w:r>
    </w:p>
    <w:p w14:paraId="25FA4182" w14:textId="77777777" w:rsidR="009415DE" w:rsidRPr="00CC3E4A" w:rsidRDefault="009415DE" w:rsidP="009415DE">
      <w:pPr>
        <w:spacing w:after="0"/>
        <w:ind w:left="-709"/>
        <w:rPr>
          <w:rFonts w:cstheme="minorHAnsi"/>
          <w:b/>
          <w:sz w:val="24"/>
        </w:rPr>
      </w:pPr>
    </w:p>
    <w:p w14:paraId="0CAFDAFE" w14:textId="77777777" w:rsidR="009415DE" w:rsidRPr="00295CE3" w:rsidRDefault="009415DE" w:rsidP="009415DE">
      <w:pPr>
        <w:spacing w:after="0"/>
        <w:ind w:left="-709"/>
        <w:rPr>
          <w:rFonts w:cstheme="minorHAnsi"/>
          <w:b/>
        </w:rPr>
      </w:pPr>
      <w:r w:rsidRPr="00295CE3">
        <w:rPr>
          <w:rFonts w:cstheme="minorHAnsi"/>
          <w:b/>
        </w:rPr>
        <w:t>Methodology and Definitions:</w:t>
      </w:r>
    </w:p>
    <w:p w14:paraId="5170EFAE" w14:textId="77777777" w:rsidR="009415DE" w:rsidRPr="00295CE3" w:rsidRDefault="009415DE" w:rsidP="009415DE">
      <w:pPr>
        <w:pStyle w:val="ListParagraph"/>
        <w:numPr>
          <w:ilvl w:val="0"/>
          <w:numId w:val="5"/>
        </w:numPr>
        <w:spacing w:after="0"/>
        <w:ind w:right="-1068"/>
        <w:jc w:val="both"/>
        <w:rPr>
          <w:rFonts w:cstheme="minorHAnsi"/>
        </w:rPr>
      </w:pPr>
      <w:r w:rsidRPr="00295CE3">
        <w:rPr>
          <w:rFonts w:cstheme="minorHAnsi"/>
        </w:rPr>
        <w:t xml:space="preserve">All Risk </w:t>
      </w:r>
      <w:r w:rsidR="00FE32D2">
        <w:rPr>
          <w:rFonts w:cstheme="minorHAnsi"/>
        </w:rPr>
        <w:t>Assessments</w:t>
      </w:r>
      <w:r w:rsidRPr="00295CE3">
        <w:rPr>
          <w:rFonts w:cstheme="minorHAnsi"/>
        </w:rPr>
        <w:t xml:space="preserve"> should be read in conjunction with the JMSU Health, Risk</w:t>
      </w:r>
      <w:r w:rsidR="00FE32D2">
        <w:rPr>
          <w:rFonts w:cstheme="minorHAnsi"/>
        </w:rPr>
        <w:t>,</w:t>
      </w:r>
      <w:r w:rsidRPr="00295CE3">
        <w:rPr>
          <w:rFonts w:cstheme="minorHAnsi"/>
        </w:rPr>
        <w:t xml:space="preserve"> and Wellbeing Policy.</w:t>
      </w:r>
    </w:p>
    <w:p w14:paraId="74A7C2E5" w14:textId="77777777" w:rsidR="009415DE" w:rsidRPr="00295CE3" w:rsidRDefault="009415DE" w:rsidP="009415DE">
      <w:pPr>
        <w:pStyle w:val="ListParagraph"/>
        <w:numPr>
          <w:ilvl w:val="0"/>
          <w:numId w:val="5"/>
        </w:numPr>
        <w:spacing w:after="0"/>
        <w:ind w:right="-1068"/>
        <w:jc w:val="both"/>
        <w:rPr>
          <w:rFonts w:cstheme="minorHAnsi"/>
        </w:rPr>
      </w:pPr>
      <w:r w:rsidRPr="00295CE3">
        <w:rPr>
          <w:rFonts w:cstheme="minorHAnsi"/>
        </w:rPr>
        <w:t>Risk Assessments will be reviewed at least annually, and immediately after any incident.</w:t>
      </w:r>
    </w:p>
    <w:p w14:paraId="62ECBF7A" w14:textId="77777777" w:rsidR="009415DE" w:rsidRPr="00295CE3" w:rsidRDefault="009415DE" w:rsidP="009415DE">
      <w:pPr>
        <w:pStyle w:val="ListParagraph"/>
        <w:numPr>
          <w:ilvl w:val="0"/>
          <w:numId w:val="5"/>
        </w:numPr>
        <w:spacing w:after="0"/>
        <w:ind w:right="-1068"/>
        <w:jc w:val="both"/>
        <w:rPr>
          <w:rFonts w:cstheme="minorHAnsi"/>
        </w:rPr>
      </w:pPr>
      <w:r w:rsidRPr="00295CE3">
        <w:rPr>
          <w:rFonts w:cstheme="minorHAnsi"/>
        </w:rPr>
        <w:t xml:space="preserve">JMSU </w:t>
      </w:r>
      <w:r w:rsidR="00FE32D2">
        <w:rPr>
          <w:rFonts w:cstheme="minorHAnsi"/>
        </w:rPr>
        <w:t>has</w:t>
      </w:r>
      <w:r w:rsidRPr="00295CE3">
        <w:rPr>
          <w:rFonts w:cstheme="minorHAnsi"/>
        </w:rPr>
        <w:t xml:space="preserve"> several central procedures that relate to the control of risk, such as </w:t>
      </w:r>
      <w:r w:rsidR="003F1850">
        <w:rPr>
          <w:rFonts w:cstheme="minorHAnsi"/>
        </w:rPr>
        <w:t xml:space="preserve">the </w:t>
      </w:r>
      <w:r w:rsidRPr="00295CE3">
        <w:rPr>
          <w:rFonts w:cstheme="minorHAnsi"/>
        </w:rPr>
        <w:t>Lone Working</w:t>
      </w:r>
      <w:r w:rsidR="003F1850">
        <w:rPr>
          <w:rFonts w:cstheme="minorHAnsi"/>
        </w:rPr>
        <w:t xml:space="preserve"> Policy</w:t>
      </w:r>
      <w:r w:rsidRPr="00295CE3">
        <w:rPr>
          <w:rFonts w:cstheme="minorHAnsi"/>
        </w:rPr>
        <w:t>.</w:t>
      </w:r>
    </w:p>
    <w:p w14:paraId="2F7AA7ED" w14:textId="77777777" w:rsidR="009415DE" w:rsidRPr="00295CE3" w:rsidRDefault="009415DE" w:rsidP="009415DE">
      <w:pPr>
        <w:pStyle w:val="ListParagraph"/>
        <w:numPr>
          <w:ilvl w:val="0"/>
          <w:numId w:val="5"/>
        </w:numPr>
        <w:spacing w:after="0"/>
        <w:ind w:right="-1068"/>
        <w:jc w:val="both"/>
        <w:rPr>
          <w:rFonts w:cstheme="minorHAnsi"/>
        </w:rPr>
      </w:pPr>
      <w:r w:rsidRPr="00295CE3">
        <w:rPr>
          <w:rFonts w:cstheme="minorHAnsi"/>
        </w:rPr>
        <w:t xml:space="preserve">All our spaces are accessible to staff, </w:t>
      </w:r>
      <w:r w:rsidR="00665D69" w:rsidRPr="00295CE3">
        <w:rPr>
          <w:rFonts w:cstheme="minorHAnsi"/>
        </w:rPr>
        <w:t>students,</w:t>
      </w:r>
      <w:r w:rsidRPr="00295CE3">
        <w:rPr>
          <w:rFonts w:cstheme="minorHAnsi"/>
        </w:rPr>
        <w:t xml:space="preserve"> and guests. </w:t>
      </w:r>
      <w:r w:rsidR="00665D69" w:rsidRPr="00295CE3">
        <w:rPr>
          <w:rFonts w:cstheme="minorHAnsi"/>
        </w:rPr>
        <w:t>Therefore,</w:t>
      </w:r>
      <w:r w:rsidRPr="00295CE3">
        <w:rPr>
          <w:rFonts w:cstheme="minorHAnsi"/>
        </w:rPr>
        <w:t xml:space="preserve"> </w:t>
      </w:r>
      <w:r w:rsidR="00665D69" w:rsidRPr="00295CE3">
        <w:rPr>
          <w:rFonts w:cstheme="minorHAnsi"/>
        </w:rPr>
        <w:t>most</w:t>
      </w:r>
      <w:r w:rsidRPr="00295CE3">
        <w:rPr>
          <w:rFonts w:cstheme="minorHAnsi"/>
        </w:rPr>
        <w:t xml:space="preserve"> risks </w:t>
      </w:r>
      <w:r w:rsidR="00FE32D2">
        <w:rPr>
          <w:rFonts w:cstheme="minorHAnsi"/>
        </w:rPr>
        <w:t>apply</w:t>
      </w:r>
      <w:r w:rsidRPr="00295CE3">
        <w:rPr>
          <w:rFonts w:cstheme="minorHAnsi"/>
        </w:rPr>
        <w:t xml:space="preserve"> to all parties.</w:t>
      </w:r>
    </w:p>
    <w:p w14:paraId="0F890B90" w14:textId="77777777" w:rsidR="009415DE" w:rsidRPr="00295CE3" w:rsidRDefault="009415DE" w:rsidP="009415DE">
      <w:pPr>
        <w:spacing w:after="0"/>
        <w:jc w:val="both"/>
        <w:rPr>
          <w:rFonts w:cstheme="minorHAnsi"/>
        </w:rPr>
      </w:pPr>
    </w:p>
    <w:p w14:paraId="178D4C56" w14:textId="77777777" w:rsidR="00557EC0" w:rsidRPr="00295CE3" w:rsidRDefault="009415DE" w:rsidP="00557EC0">
      <w:pPr>
        <w:spacing w:after="0"/>
        <w:ind w:left="-709" w:right="-1068"/>
        <w:jc w:val="both"/>
        <w:rPr>
          <w:rFonts w:cstheme="minorHAnsi"/>
          <w:b/>
        </w:rPr>
      </w:pPr>
      <w:r w:rsidRPr="00295CE3">
        <w:rPr>
          <w:rFonts w:cstheme="minorHAnsi"/>
          <w:b/>
        </w:rPr>
        <w:t>Risk Assessment Matrix used:</w:t>
      </w:r>
    </w:p>
    <w:p w14:paraId="22B63B7D" w14:textId="77777777" w:rsidR="001663FE" w:rsidRPr="00CC3E4A" w:rsidRDefault="001663FE" w:rsidP="00557EC0">
      <w:pPr>
        <w:spacing w:after="0"/>
        <w:ind w:left="-709" w:right="-1068"/>
        <w:jc w:val="both"/>
        <w:rPr>
          <w:rFonts w:cstheme="minorHAnsi"/>
          <w:b/>
          <w:sz w:val="24"/>
        </w:rPr>
      </w:pPr>
      <w:r w:rsidRPr="00CC3E4A">
        <w:rPr>
          <w:rFonts w:cstheme="minorHAnsi"/>
        </w:rPr>
        <w:t>Please use this scale to help you decide if or what actions you need to take to reduce the risks to yourself and others in the workplace</w:t>
      </w:r>
      <w:r w:rsidRPr="00CC3E4A">
        <w:rPr>
          <w:rFonts w:cstheme="minorHAnsi"/>
          <w:b/>
        </w:rPr>
        <w:t xml:space="preserve">. </w:t>
      </w:r>
    </w:p>
    <w:p w14:paraId="4414DF62" w14:textId="77777777" w:rsidR="001663FE" w:rsidRPr="00CC3E4A" w:rsidRDefault="00FE3447" w:rsidP="001663FE">
      <w:pPr>
        <w:spacing w:after="0"/>
        <w:ind w:left="-709" w:right="-1068"/>
        <w:jc w:val="both"/>
        <w:rPr>
          <w:rFonts w:cstheme="minorHAnsi"/>
          <w:b/>
        </w:rPr>
      </w:pPr>
      <w:r>
        <w:rPr>
          <w:rFonts w:cstheme="minorHAnsi"/>
          <w:b/>
          <w:noProof/>
        </w:rPr>
        <w:drawing>
          <wp:anchor distT="0" distB="0" distL="114300" distR="114300" simplePos="0" relativeHeight="251658240" behindDoc="0" locked="0" layoutInCell="1" allowOverlap="1" wp14:anchorId="7A1EFDBD" wp14:editId="5A2D8271">
            <wp:simplePos x="0" y="0"/>
            <wp:positionH relativeFrom="column">
              <wp:posOffset>-507999</wp:posOffset>
            </wp:positionH>
            <wp:positionV relativeFrom="paragraph">
              <wp:posOffset>224155</wp:posOffset>
            </wp:positionV>
            <wp:extent cx="8661400" cy="2851970"/>
            <wp:effectExtent l="0" t="0" r="6350" b="5715"/>
            <wp:wrapNone/>
            <wp:docPr id="1" name="Picture 1" descr="Graphical user interface, application,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raphical user interface, application, table&#10;&#10;Description automatically genera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690366" cy="2861508"/>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Calibri" w:hAnsi="Calibri" w:cs="Calibri"/>
          <w:color w:val="000000"/>
          <w:shd w:val="clear" w:color="auto" w:fill="FFFFFF"/>
        </w:rPr>
        <w:br/>
      </w:r>
    </w:p>
    <w:p w14:paraId="6FCA9C8C" w14:textId="77777777" w:rsidR="001663FE" w:rsidRPr="00CC3E4A" w:rsidRDefault="001663FE" w:rsidP="001663FE">
      <w:pPr>
        <w:rPr>
          <w:rFonts w:cstheme="minorHAnsi"/>
        </w:rPr>
      </w:pPr>
    </w:p>
    <w:p w14:paraId="4AE4A0EB" w14:textId="77777777" w:rsidR="00B07EF7" w:rsidRPr="00295CE3" w:rsidRDefault="001663FE" w:rsidP="00295CE3">
      <w:pPr>
        <w:rPr>
          <w:rFonts w:cstheme="minorHAnsi"/>
          <w:b/>
        </w:rPr>
      </w:pPr>
      <w:r w:rsidRPr="00CC3E4A">
        <w:rPr>
          <w:rFonts w:cstheme="minorHAnsi"/>
          <w:b/>
        </w:rPr>
        <w:t xml:space="preserve"> </w:t>
      </w:r>
    </w:p>
    <w:sectPr w:rsidR="00B07EF7" w:rsidRPr="00295CE3" w:rsidSect="00057896">
      <w:headerReference w:type="default" r:id="rId12"/>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76D89E" w14:textId="77777777" w:rsidR="005C295C" w:rsidRDefault="005C295C" w:rsidP="009415DE">
      <w:pPr>
        <w:spacing w:after="0" w:line="240" w:lineRule="auto"/>
      </w:pPr>
      <w:r>
        <w:separator/>
      </w:r>
    </w:p>
  </w:endnote>
  <w:endnote w:type="continuationSeparator" w:id="0">
    <w:p w14:paraId="3021705F" w14:textId="77777777" w:rsidR="005C295C" w:rsidRDefault="005C295C" w:rsidP="009415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Bold">
    <w:altName w:val="Calibri"/>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BB2B08" w14:textId="77777777" w:rsidR="005C295C" w:rsidRDefault="005C295C" w:rsidP="009415DE">
      <w:pPr>
        <w:spacing w:after="0" w:line="240" w:lineRule="auto"/>
      </w:pPr>
      <w:r>
        <w:separator/>
      </w:r>
    </w:p>
  </w:footnote>
  <w:footnote w:type="continuationSeparator" w:id="0">
    <w:p w14:paraId="61550955" w14:textId="77777777" w:rsidR="005C295C" w:rsidRDefault="005C295C" w:rsidP="009415D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E94A72" w14:textId="77777777" w:rsidR="009415DE" w:rsidRDefault="009415DE">
    <w:pPr>
      <w:pStyle w:val="Header"/>
    </w:pPr>
    <w:r>
      <w:rPr>
        <w:rFonts w:ascii="Arial" w:hAnsi="Arial" w:cs="Arial"/>
        <w:b/>
        <w:bCs/>
        <w:noProof/>
        <w:sz w:val="28"/>
        <w:szCs w:val="28"/>
        <w:lang w:eastAsia="en-GB"/>
      </w:rPr>
      <w:drawing>
        <wp:anchor distT="0" distB="0" distL="114300" distR="114300" simplePos="0" relativeHeight="251659264" behindDoc="1" locked="0" layoutInCell="1" allowOverlap="1" wp14:anchorId="727E6655" wp14:editId="1679912E">
          <wp:simplePos x="0" y="0"/>
          <wp:positionH relativeFrom="rightMargin">
            <wp:align>left</wp:align>
          </wp:positionH>
          <wp:positionV relativeFrom="paragraph">
            <wp:posOffset>-240665</wp:posOffset>
          </wp:positionV>
          <wp:extent cx="618648" cy="699631"/>
          <wp:effectExtent l="0" t="0" r="0" b="5715"/>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18648" cy="699631"/>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C49A24"/>
    <w:multiLevelType w:val="hybridMultilevel"/>
    <w:tmpl w:val="F1B0B450"/>
    <w:lvl w:ilvl="0" w:tplc="D9D08B7A">
      <w:start w:val="1"/>
      <w:numFmt w:val="bullet"/>
      <w:lvlText w:val=""/>
      <w:lvlJc w:val="left"/>
      <w:pPr>
        <w:ind w:left="360" w:hanging="360"/>
      </w:pPr>
      <w:rPr>
        <w:rFonts w:ascii="Symbol" w:hAnsi="Symbol" w:hint="default"/>
      </w:rPr>
    </w:lvl>
    <w:lvl w:ilvl="1" w:tplc="5C76864E">
      <w:start w:val="1"/>
      <w:numFmt w:val="bullet"/>
      <w:lvlText w:val="o"/>
      <w:lvlJc w:val="left"/>
      <w:pPr>
        <w:ind w:left="1440" w:hanging="360"/>
      </w:pPr>
      <w:rPr>
        <w:rFonts w:ascii="Courier New" w:hAnsi="Courier New" w:hint="default"/>
      </w:rPr>
    </w:lvl>
    <w:lvl w:ilvl="2" w:tplc="EEF4A2E4">
      <w:start w:val="1"/>
      <w:numFmt w:val="bullet"/>
      <w:lvlText w:val=""/>
      <w:lvlJc w:val="left"/>
      <w:pPr>
        <w:ind w:left="2160" w:hanging="360"/>
      </w:pPr>
      <w:rPr>
        <w:rFonts w:ascii="Wingdings" w:hAnsi="Wingdings" w:hint="default"/>
      </w:rPr>
    </w:lvl>
    <w:lvl w:ilvl="3" w:tplc="95B254DE">
      <w:start w:val="1"/>
      <w:numFmt w:val="bullet"/>
      <w:lvlText w:val=""/>
      <w:lvlJc w:val="left"/>
      <w:pPr>
        <w:ind w:left="2880" w:hanging="360"/>
      </w:pPr>
      <w:rPr>
        <w:rFonts w:ascii="Symbol" w:hAnsi="Symbol" w:hint="default"/>
      </w:rPr>
    </w:lvl>
    <w:lvl w:ilvl="4" w:tplc="58E0F192">
      <w:start w:val="1"/>
      <w:numFmt w:val="bullet"/>
      <w:lvlText w:val="o"/>
      <w:lvlJc w:val="left"/>
      <w:pPr>
        <w:ind w:left="3600" w:hanging="360"/>
      </w:pPr>
      <w:rPr>
        <w:rFonts w:ascii="Courier New" w:hAnsi="Courier New" w:hint="default"/>
      </w:rPr>
    </w:lvl>
    <w:lvl w:ilvl="5" w:tplc="FCA88202">
      <w:start w:val="1"/>
      <w:numFmt w:val="bullet"/>
      <w:lvlText w:val=""/>
      <w:lvlJc w:val="left"/>
      <w:pPr>
        <w:ind w:left="4320" w:hanging="360"/>
      </w:pPr>
      <w:rPr>
        <w:rFonts w:ascii="Wingdings" w:hAnsi="Wingdings" w:hint="default"/>
      </w:rPr>
    </w:lvl>
    <w:lvl w:ilvl="6" w:tplc="1F30DF5A">
      <w:start w:val="1"/>
      <w:numFmt w:val="bullet"/>
      <w:lvlText w:val=""/>
      <w:lvlJc w:val="left"/>
      <w:pPr>
        <w:ind w:left="5040" w:hanging="360"/>
      </w:pPr>
      <w:rPr>
        <w:rFonts w:ascii="Symbol" w:hAnsi="Symbol" w:hint="default"/>
      </w:rPr>
    </w:lvl>
    <w:lvl w:ilvl="7" w:tplc="33E441EA">
      <w:start w:val="1"/>
      <w:numFmt w:val="bullet"/>
      <w:lvlText w:val="o"/>
      <w:lvlJc w:val="left"/>
      <w:pPr>
        <w:ind w:left="5760" w:hanging="360"/>
      </w:pPr>
      <w:rPr>
        <w:rFonts w:ascii="Courier New" w:hAnsi="Courier New" w:hint="default"/>
      </w:rPr>
    </w:lvl>
    <w:lvl w:ilvl="8" w:tplc="F928397E">
      <w:start w:val="1"/>
      <w:numFmt w:val="bullet"/>
      <w:lvlText w:val=""/>
      <w:lvlJc w:val="left"/>
      <w:pPr>
        <w:ind w:left="6480" w:hanging="360"/>
      </w:pPr>
      <w:rPr>
        <w:rFonts w:ascii="Wingdings" w:hAnsi="Wingdings" w:hint="default"/>
      </w:rPr>
    </w:lvl>
  </w:abstractNum>
  <w:abstractNum w:abstractNumId="1" w15:restartNumberingAfterBreak="0">
    <w:nsid w:val="09396DCD"/>
    <w:multiLevelType w:val="hybridMultilevel"/>
    <w:tmpl w:val="67AA4E5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D4A73C7"/>
    <w:multiLevelType w:val="hybridMultilevel"/>
    <w:tmpl w:val="F070ADC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F7B0FF8"/>
    <w:multiLevelType w:val="hybridMultilevel"/>
    <w:tmpl w:val="88EE8C4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5965A44"/>
    <w:multiLevelType w:val="hybridMultilevel"/>
    <w:tmpl w:val="6AC474D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3CD2CB8"/>
    <w:multiLevelType w:val="hybridMultilevel"/>
    <w:tmpl w:val="9B2E9B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243C5BDC"/>
    <w:multiLevelType w:val="hybridMultilevel"/>
    <w:tmpl w:val="67AA4E5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6791E34"/>
    <w:multiLevelType w:val="hybridMultilevel"/>
    <w:tmpl w:val="DAF6C6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F225E79"/>
    <w:multiLevelType w:val="hybridMultilevel"/>
    <w:tmpl w:val="3E9C6506"/>
    <w:lvl w:ilvl="0" w:tplc="08090001">
      <w:start w:val="1"/>
      <w:numFmt w:val="bullet"/>
      <w:lvlText w:val=""/>
      <w:lvlJc w:val="left"/>
      <w:pPr>
        <w:ind w:left="11" w:hanging="360"/>
      </w:pPr>
      <w:rPr>
        <w:rFonts w:ascii="Symbol" w:hAnsi="Symbol" w:hint="default"/>
      </w:rPr>
    </w:lvl>
    <w:lvl w:ilvl="1" w:tplc="08090003" w:tentative="1">
      <w:start w:val="1"/>
      <w:numFmt w:val="bullet"/>
      <w:lvlText w:val="o"/>
      <w:lvlJc w:val="left"/>
      <w:pPr>
        <w:ind w:left="731" w:hanging="360"/>
      </w:pPr>
      <w:rPr>
        <w:rFonts w:ascii="Courier New" w:hAnsi="Courier New" w:cs="Courier New" w:hint="default"/>
      </w:rPr>
    </w:lvl>
    <w:lvl w:ilvl="2" w:tplc="08090005" w:tentative="1">
      <w:start w:val="1"/>
      <w:numFmt w:val="bullet"/>
      <w:lvlText w:val=""/>
      <w:lvlJc w:val="left"/>
      <w:pPr>
        <w:ind w:left="1451" w:hanging="360"/>
      </w:pPr>
      <w:rPr>
        <w:rFonts w:ascii="Wingdings" w:hAnsi="Wingdings" w:hint="default"/>
      </w:rPr>
    </w:lvl>
    <w:lvl w:ilvl="3" w:tplc="08090001" w:tentative="1">
      <w:start w:val="1"/>
      <w:numFmt w:val="bullet"/>
      <w:lvlText w:val=""/>
      <w:lvlJc w:val="left"/>
      <w:pPr>
        <w:ind w:left="2171" w:hanging="360"/>
      </w:pPr>
      <w:rPr>
        <w:rFonts w:ascii="Symbol" w:hAnsi="Symbol" w:hint="default"/>
      </w:rPr>
    </w:lvl>
    <w:lvl w:ilvl="4" w:tplc="08090003" w:tentative="1">
      <w:start w:val="1"/>
      <w:numFmt w:val="bullet"/>
      <w:lvlText w:val="o"/>
      <w:lvlJc w:val="left"/>
      <w:pPr>
        <w:ind w:left="2891" w:hanging="360"/>
      </w:pPr>
      <w:rPr>
        <w:rFonts w:ascii="Courier New" w:hAnsi="Courier New" w:cs="Courier New" w:hint="default"/>
      </w:rPr>
    </w:lvl>
    <w:lvl w:ilvl="5" w:tplc="08090005" w:tentative="1">
      <w:start w:val="1"/>
      <w:numFmt w:val="bullet"/>
      <w:lvlText w:val=""/>
      <w:lvlJc w:val="left"/>
      <w:pPr>
        <w:ind w:left="3611" w:hanging="360"/>
      </w:pPr>
      <w:rPr>
        <w:rFonts w:ascii="Wingdings" w:hAnsi="Wingdings" w:hint="default"/>
      </w:rPr>
    </w:lvl>
    <w:lvl w:ilvl="6" w:tplc="08090001" w:tentative="1">
      <w:start w:val="1"/>
      <w:numFmt w:val="bullet"/>
      <w:lvlText w:val=""/>
      <w:lvlJc w:val="left"/>
      <w:pPr>
        <w:ind w:left="4331" w:hanging="360"/>
      </w:pPr>
      <w:rPr>
        <w:rFonts w:ascii="Symbol" w:hAnsi="Symbol" w:hint="default"/>
      </w:rPr>
    </w:lvl>
    <w:lvl w:ilvl="7" w:tplc="08090003" w:tentative="1">
      <w:start w:val="1"/>
      <w:numFmt w:val="bullet"/>
      <w:lvlText w:val="o"/>
      <w:lvlJc w:val="left"/>
      <w:pPr>
        <w:ind w:left="5051" w:hanging="360"/>
      </w:pPr>
      <w:rPr>
        <w:rFonts w:ascii="Courier New" w:hAnsi="Courier New" w:cs="Courier New" w:hint="default"/>
      </w:rPr>
    </w:lvl>
    <w:lvl w:ilvl="8" w:tplc="08090005" w:tentative="1">
      <w:start w:val="1"/>
      <w:numFmt w:val="bullet"/>
      <w:lvlText w:val=""/>
      <w:lvlJc w:val="left"/>
      <w:pPr>
        <w:ind w:left="5771" w:hanging="360"/>
      </w:pPr>
      <w:rPr>
        <w:rFonts w:ascii="Wingdings" w:hAnsi="Wingdings" w:hint="default"/>
      </w:rPr>
    </w:lvl>
  </w:abstractNum>
  <w:abstractNum w:abstractNumId="9" w15:restartNumberingAfterBreak="0">
    <w:nsid w:val="311D5B50"/>
    <w:multiLevelType w:val="hybridMultilevel"/>
    <w:tmpl w:val="06F0A67A"/>
    <w:lvl w:ilvl="0" w:tplc="323C9506">
      <w:start w:val="1"/>
      <w:numFmt w:val="bullet"/>
      <w:lvlText w:val=""/>
      <w:lvlJc w:val="left"/>
      <w:pPr>
        <w:ind w:left="360" w:hanging="360"/>
      </w:pPr>
      <w:rPr>
        <w:rFonts w:ascii="Symbol" w:hAnsi="Symbol" w:hint="default"/>
      </w:rPr>
    </w:lvl>
    <w:lvl w:ilvl="1" w:tplc="731EC154">
      <w:start w:val="1"/>
      <w:numFmt w:val="bullet"/>
      <w:lvlText w:val="o"/>
      <w:lvlJc w:val="left"/>
      <w:pPr>
        <w:ind w:left="1440" w:hanging="360"/>
      </w:pPr>
      <w:rPr>
        <w:rFonts w:ascii="Courier New" w:hAnsi="Courier New" w:hint="default"/>
      </w:rPr>
    </w:lvl>
    <w:lvl w:ilvl="2" w:tplc="5A5A88CE">
      <w:start w:val="1"/>
      <w:numFmt w:val="bullet"/>
      <w:lvlText w:val=""/>
      <w:lvlJc w:val="left"/>
      <w:pPr>
        <w:ind w:left="2160" w:hanging="360"/>
      </w:pPr>
      <w:rPr>
        <w:rFonts w:ascii="Wingdings" w:hAnsi="Wingdings" w:hint="default"/>
      </w:rPr>
    </w:lvl>
    <w:lvl w:ilvl="3" w:tplc="B1E6424E">
      <w:start w:val="1"/>
      <w:numFmt w:val="bullet"/>
      <w:lvlText w:val=""/>
      <w:lvlJc w:val="left"/>
      <w:pPr>
        <w:ind w:left="2880" w:hanging="360"/>
      </w:pPr>
      <w:rPr>
        <w:rFonts w:ascii="Symbol" w:hAnsi="Symbol" w:hint="default"/>
      </w:rPr>
    </w:lvl>
    <w:lvl w:ilvl="4" w:tplc="3EB4F01C">
      <w:start w:val="1"/>
      <w:numFmt w:val="bullet"/>
      <w:lvlText w:val="o"/>
      <w:lvlJc w:val="left"/>
      <w:pPr>
        <w:ind w:left="3600" w:hanging="360"/>
      </w:pPr>
      <w:rPr>
        <w:rFonts w:ascii="Courier New" w:hAnsi="Courier New" w:hint="default"/>
      </w:rPr>
    </w:lvl>
    <w:lvl w:ilvl="5" w:tplc="2CB2F26A">
      <w:start w:val="1"/>
      <w:numFmt w:val="bullet"/>
      <w:lvlText w:val=""/>
      <w:lvlJc w:val="left"/>
      <w:pPr>
        <w:ind w:left="4320" w:hanging="360"/>
      </w:pPr>
      <w:rPr>
        <w:rFonts w:ascii="Wingdings" w:hAnsi="Wingdings" w:hint="default"/>
      </w:rPr>
    </w:lvl>
    <w:lvl w:ilvl="6" w:tplc="4C6AF3D8">
      <w:start w:val="1"/>
      <w:numFmt w:val="bullet"/>
      <w:lvlText w:val=""/>
      <w:lvlJc w:val="left"/>
      <w:pPr>
        <w:ind w:left="5040" w:hanging="360"/>
      </w:pPr>
      <w:rPr>
        <w:rFonts w:ascii="Symbol" w:hAnsi="Symbol" w:hint="default"/>
      </w:rPr>
    </w:lvl>
    <w:lvl w:ilvl="7" w:tplc="2F00981C">
      <w:start w:val="1"/>
      <w:numFmt w:val="bullet"/>
      <w:lvlText w:val="o"/>
      <w:lvlJc w:val="left"/>
      <w:pPr>
        <w:ind w:left="5760" w:hanging="360"/>
      </w:pPr>
      <w:rPr>
        <w:rFonts w:ascii="Courier New" w:hAnsi="Courier New" w:hint="default"/>
      </w:rPr>
    </w:lvl>
    <w:lvl w:ilvl="8" w:tplc="F15C1676">
      <w:start w:val="1"/>
      <w:numFmt w:val="bullet"/>
      <w:lvlText w:val=""/>
      <w:lvlJc w:val="left"/>
      <w:pPr>
        <w:ind w:left="6480" w:hanging="360"/>
      </w:pPr>
      <w:rPr>
        <w:rFonts w:ascii="Wingdings" w:hAnsi="Wingdings" w:hint="default"/>
      </w:rPr>
    </w:lvl>
  </w:abstractNum>
  <w:abstractNum w:abstractNumId="10" w15:restartNumberingAfterBreak="0">
    <w:nsid w:val="315C4AFB"/>
    <w:multiLevelType w:val="hybridMultilevel"/>
    <w:tmpl w:val="988A5E6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330C196A"/>
    <w:multiLevelType w:val="hybridMultilevel"/>
    <w:tmpl w:val="4444754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39761A7C"/>
    <w:multiLevelType w:val="hybridMultilevel"/>
    <w:tmpl w:val="62920DA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3D227C79"/>
    <w:multiLevelType w:val="hybridMultilevel"/>
    <w:tmpl w:val="E072FC3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437E7AF6"/>
    <w:multiLevelType w:val="hybridMultilevel"/>
    <w:tmpl w:val="DBC6D400"/>
    <w:lvl w:ilvl="0" w:tplc="BE26562E">
      <w:start w:val="1"/>
      <w:numFmt w:val="bullet"/>
      <w:lvlText w:val=""/>
      <w:lvlJc w:val="left"/>
      <w:pPr>
        <w:ind w:left="360" w:hanging="360"/>
      </w:pPr>
      <w:rPr>
        <w:rFonts w:ascii="Symbol" w:hAnsi="Symbol" w:hint="default"/>
      </w:rPr>
    </w:lvl>
    <w:lvl w:ilvl="1" w:tplc="A516CC46">
      <w:start w:val="1"/>
      <w:numFmt w:val="bullet"/>
      <w:lvlText w:val="o"/>
      <w:lvlJc w:val="left"/>
      <w:pPr>
        <w:ind w:left="1440" w:hanging="360"/>
      </w:pPr>
      <w:rPr>
        <w:rFonts w:ascii="Courier New" w:hAnsi="Courier New" w:hint="default"/>
      </w:rPr>
    </w:lvl>
    <w:lvl w:ilvl="2" w:tplc="19844016">
      <w:start w:val="1"/>
      <w:numFmt w:val="bullet"/>
      <w:lvlText w:val=""/>
      <w:lvlJc w:val="left"/>
      <w:pPr>
        <w:ind w:left="2160" w:hanging="360"/>
      </w:pPr>
      <w:rPr>
        <w:rFonts w:ascii="Wingdings" w:hAnsi="Wingdings" w:hint="default"/>
      </w:rPr>
    </w:lvl>
    <w:lvl w:ilvl="3" w:tplc="E2A0D99A">
      <w:start w:val="1"/>
      <w:numFmt w:val="bullet"/>
      <w:lvlText w:val=""/>
      <w:lvlJc w:val="left"/>
      <w:pPr>
        <w:ind w:left="2880" w:hanging="360"/>
      </w:pPr>
      <w:rPr>
        <w:rFonts w:ascii="Symbol" w:hAnsi="Symbol" w:hint="default"/>
      </w:rPr>
    </w:lvl>
    <w:lvl w:ilvl="4" w:tplc="72E64868">
      <w:start w:val="1"/>
      <w:numFmt w:val="bullet"/>
      <w:lvlText w:val="o"/>
      <w:lvlJc w:val="left"/>
      <w:pPr>
        <w:ind w:left="3600" w:hanging="360"/>
      </w:pPr>
      <w:rPr>
        <w:rFonts w:ascii="Courier New" w:hAnsi="Courier New" w:hint="default"/>
      </w:rPr>
    </w:lvl>
    <w:lvl w:ilvl="5" w:tplc="3998F248">
      <w:start w:val="1"/>
      <w:numFmt w:val="bullet"/>
      <w:lvlText w:val=""/>
      <w:lvlJc w:val="left"/>
      <w:pPr>
        <w:ind w:left="4320" w:hanging="360"/>
      </w:pPr>
      <w:rPr>
        <w:rFonts w:ascii="Wingdings" w:hAnsi="Wingdings" w:hint="default"/>
      </w:rPr>
    </w:lvl>
    <w:lvl w:ilvl="6" w:tplc="6FF44A32">
      <w:start w:val="1"/>
      <w:numFmt w:val="bullet"/>
      <w:lvlText w:val=""/>
      <w:lvlJc w:val="left"/>
      <w:pPr>
        <w:ind w:left="5040" w:hanging="360"/>
      </w:pPr>
      <w:rPr>
        <w:rFonts w:ascii="Symbol" w:hAnsi="Symbol" w:hint="default"/>
      </w:rPr>
    </w:lvl>
    <w:lvl w:ilvl="7" w:tplc="DE5E818A">
      <w:start w:val="1"/>
      <w:numFmt w:val="bullet"/>
      <w:lvlText w:val="o"/>
      <w:lvlJc w:val="left"/>
      <w:pPr>
        <w:ind w:left="5760" w:hanging="360"/>
      </w:pPr>
      <w:rPr>
        <w:rFonts w:ascii="Courier New" w:hAnsi="Courier New" w:hint="default"/>
      </w:rPr>
    </w:lvl>
    <w:lvl w:ilvl="8" w:tplc="253E4890">
      <w:start w:val="1"/>
      <w:numFmt w:val="bullet"/>
      <w:lvlText w:val=""/>
      <w:lvlJc w:val="left"/>
      <w:pPr>
        <w:ind w:left="6480" w:hanging="360"/>
      </w:pPr>
      <w:rPr>
        <w:rFonts w:ascii="Wingdings" w:hAnsi="Wingdings" w:hint="default"/>
      </w:rPr>
    </w:lvl>
  </w:abstractNum>
  <w:abstractNum w:abstractNumId="15" w15:restartNumberingAfterBreak="0">
    <w:nsid w:val="45FC2197"/>
    <w:multiLevelType w:val="hybridMultilevel"/>
    <w:tmpl w:val="A6BE674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76077CB"/>
    <w:multiLevelType w:val="hybridMultilevel"/>
    <w:tmpl w:val="F0B2794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AC3718E"/>
    <w:multiLevelType w:val="hybridMultilevel"/>
    <w:tmpl w:val="D932034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4D335FA8"/>
    <w:multiLevelType w:val="hybridMultilevel"/>
    <w:tmpl w:val="183C305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4E682937"/>
    <w:multiLevelType w:val="hybridMultilevel"/>
    <w:tmpl w:val="9EBC31A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4E9F7071"/>
    <w:multiLevelType w:val="hybridMultilevel"/>
    <w:tmpl w:val="DCAC482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5A077927"/>
    <w:multiLevelType w:val="hybridMultilevel"/>
    <w:tmpl w:val="2C00610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5CD3679E"/>
    <w:multiLevelType w:val="hybridMultilevel"/>
    <w:tmpl w:val="825807AE"/>
    <w:lvl w:ilvl="0" w:tplc="EC7CF404">
      <w:start w:val="1"/>
      <w:numFmt w:val="bullet"/>
      <w:lvlText w:val=""/>
      <w:lvlJc w:val="left"/>
      <w:pPr>
        <w:ind w:left="360" w:hanging="360"/>
      </w:pPr>
      <w:rPr>
        <w:rFonts w:ascii="Symbol" w:hAnsi="Symbol" w:hint="default"/>
      </w:rPr>
    </w:lvl>
    <w:lvl w:ilvl="1" w:tplc="C4D0F8A8">
      <w:start w:val="1"/>
      <w:numFmt w:val="bullet"/>
      <w:lvlText w:val="o"/>
      <w:lvlJc w:val="left"/>
      <w:pPr>
        <w:ind w:left="1440" w:hanging="360"/>
      </w:pPr>
      <w:rPr>
        <w:rFonts w:ascii="Courier New" w:hAnsi="Courier New" w:hint="default"/>
      </w:rPr>
    </w:lvl>
    <w:lvl w:ilvl="2" w:tplc="CC5EB108">
      <w:start w:val="1"/>
      <w:numFmt w:val="bullet"/>
      <w:lvlText w:val=""/>
      <w:lvlJc w:val="left"/>
      <w:pPr>
        <w:ind w:left="2160" w:hanging="360"/>
      </w:pPr>
      <w:rPr>
        <w:rFonts w:ascii="Wingdings" w:hAnsi="Wingdings" w:hint="default"/>
      </w:rPr>
    </w:lvl>
    <w:lvl w:ilvl="3" w:tplc="FEFA6D96">
      <w:start w:val="1"/>
      <w:numFmt w:val="bullet"/>
      <w:lvlText w:val=""/>
      <w:lvlJc w:val="left"/>
      <w:pPr>
        <w:ind w:left="2880" w:hanging="360"/>
      </w:pPr>
      <w:rPr>
        <w:rFonts w:ascii="Symbol" w:hAnsi="Symbol" w:hint="default"/>
      </w:rPr>
    </w:lvl>
    <w:lvl w:ilvl="4" w:tplc="7DEC6322">
      <w:start w:val="1"/>
      <w:numFmt w:val="bullet"/>
      <w:lvlText w:val="o"/>
      <w:lvlJc w:val="left"/>
      <w:pPr>
        <w:ind w:left="3600" w:hanging="360"/>
      </w:pPr>
      <w:rPr>
        <w:rFonts w:ascii="Courier New" w:hAnsi="Courier New" w:hint="default"/>
      </w:rPr>
    </w:lvl>
    <w:lvl w:ilvl="5" w:tplc="8646A280">
      <w:start w:val="1"/>
      <w:numFmt w:val="bullet"/>
      <w:lvlText w:val=""/>
      <w:lvlJc w:val="left"/>
      <w:pPr>
        <w:ind w:left="4320" w:hanging="360"/>
      </w:pPr>
      <w:rPr>
        <w:rFonts w:ascii="Wingdings" w:hAnsi="Wingdings" w:hint="default"/>
      </w:rPr>
    </w:lvl>
    <w:lvl w:ilvl="6" w:tplc="B6E6243C">
      <w:start w:val="1"/>
      <w:numFmt w:val="bullet"/>
      <w:lvlText w:val=""/>
      <w:lvlJc w:val="left"/>
      <w:pPr>
        <w:ind w:left="5040" w:hanging="360"/>
      </w:pPr>
      <w:rPr>
        <w:rFonts w:ascii="Symbol" w:hAnsi="Symbol" w:hint="default"/>
      </w:rPr>
    </w:lvl>
    <w:lvl w:ilvl="7" w:tplc="6DD284C0">
      <w:start w:val="1"/>
      <w:numFmt w:val="bullet"/>
      <w:lvlText w:val="o"/>
      <w:lvlJc w:val="left"/>
      <w:pPr>
        <w:ind w:left="5760" w:hanging="360"/>
      </w:pPr>
      <w:rPr>
        <w:rFonts w:ascii="Courier New" w:hAnsi="Courier New" w:hint="default"/>
      </w:rPr>
    </w:lvl>
    <w:lvl w:ilvl="8" w:tplc="297CD484">
      <w:start w:val="1"/>
      <w:numFmt w:val="bullet"/>
      <w:lvlText w:val=""/>
      <w:lvlJc w:val="left"/>
      <w:pPr>
        <w:ind w:left="6480" w:hanging="360"/>
      </w:pPr>
      <w:rPr>
        <w:rFonts w:ascii="Wingdings" w:hAnsi="Wingdings" w:hint="default"/>
      </w:rPr>
    </w:lvl>
  </w:abstractNum>
  <w:abstractNum w:abstractNumId="23" w15:restartNumberingAfterBreak="0">
    <w:nsid w:val="5DDE54B6"/>
    <w:multiLevelType w:val="hybridMultilevel"/>
    <w:tmpl w:val="1AAC9FC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5FCF63A0"/>
    <w:multiLevelType w:val="hybridMultilevel"/>
    <w:tmpl w:val="5EA8CC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A2D1F61"/>
    <w:multiLevelType w:val="hybridMultilevel"/>
    <w:tmpl w:val="889E8EDC"/>
    <w:lvl w:ilvl="0" w:tplc="08090001">
      <w:start w:val="1"/>
      <w:numFmt w:val="bullet"/>
      <w:lvlText w:val=""/>
      <w:lvlJc w:val="left"/>
      <w:pPr>
        <w:ind w:left="502"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1755925"/>
    <w:multiLevelType w:val="hybridMultilevel"/>
    <w:tmpl w:val="3372F3E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71D37678"/>
    <w:multiLevelType w:val="hybridMultilevel"/>
    <w:tmpl w:val="D77E822E"/>
    <w:lvl w:ilvl="0" w:tplc="0809000F">
      <w:start w:val="1"/>
      <w:numFmt w:val="decimal"/>
      <w:lvlText w:val="%1."/>
      <w:lvlJc w:val="left"/>
      <w:pPr>
        <w:ind w:left="644"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737C3B1B"/>
    <w:multiLevelType w:val="hybridMultilevel"/>
    <w:tmpl w:val="6ED42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75342DD0"/>
    <w:multiLevelType w:val="hybridMultilevel"/>
    <w:tmpl w:val="8780A97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77915681"/>
    <w:multiLevelType w:val="hybridMultilevel"/>
    <w:tmpl w:val="B5A4D86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7A653D49"/>
    <w:multiLevelType w:val="hybridMultilevel"/>
    <w:tmpl w:val="CB6ED2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07568693">
    <w:abstractNumId w:val="22"/>
  </w:num>
  <w:num w:numId="2" w16cid:durableId="1047100806">
    <w:abstractNumId w:val="9"/>
  </w:num>
  <w:num w:numId="3" w16cid:durableId="189226478">
    <w:abstractNumId w:val="14"/>
  </w:num>
  <w:num w:numId="4" w16cid:durableId="1569149233">
    <w:abstractNumId w:val="0"/>
  </w:num>
  <w:num w:numId="5" w16cid:durableId="389036715">
    <w:abstractNumId w:val="8"/>
  </w:num>
  <w:num w:numId="6" w16cid:durableId="1189877582">
    <w:abstractNumId w:val="25"/>
  </w:num>
  <w:num w:numId="7" w16cid:durableId="1882548351">
    <w:abstractNumId w:val="27"/>
  </w:num>
  <w:num w:numId="8" w16cid:durableId="1753434069">
    <w:abstractNumId w:val="26"/>
  </w:num>
  <w:num w:numId="9" w16cid:durableId="1986812600">
    <w:abstractNumId w:val="15"/>
  </w:num>
  <w:num w:numId="10" w16cid:durableId="1535115972">
    <w:abstractNumId w:val="24"/>
  </w:num>
  <w:num w:numId="11" w16cid:durableId="1327787590">
    <w:abstractNumId w:val="31"/>
  </w:num>
  <w:num w:numId="12" w16cid:durableId="749011866">
    <w:abstractNumId w:val="7"/>
  </w:num>
  <w:num w:numId="13" w16cid:durableId="42291040">
    <w:abstractNumId w:val="4"/>
  </w:num>
  <w:num w:numId="14" w16cid:durableId="1226841121">
    <w:abstractNumId w:val="6"/>
  </w:num>
  <w:num w:numId="15" w16cid:durableId="1322275478">
    <w:abstractNumId w:val="1"/>
  </w:num>
  <w:num w:numId="16" w16cid:durableId="981811919">
    <w:abstractNumId w:val="17"/>
  </w:num>
  <w:num w:numId="17" w16cid:durableId="558201581">
    <w:abstractNumId w:val="10"/>
  </w:num>
  <w:num w:numId="18" w16cid:durableId="2105489052">
    <w:abstractNumId w:val="13"/>
  </w:num>
  <w:num w:numId="19" w16cid:durableId="952443337">
    <w:abstractNumId w:val="23"/>
  </w:num>
  <w:num w:numId="20" w16cid:durableId="1192232479">
    <w:abstractNumId w:val="3"/>
  </w:num>
  <w:num w:numId="21" w16cid:durableId="212079296">
    <w:abstractNumId w:val="30"/>
  </w:num>
  <w:num w:numId="22" w16cid:durableId="936252732">
    <w:abstractNumId w:val="21"/>
  </w:num>
  <w:num w:numId="23" w16cid:durableId="543642628">
    <w:abstractNumId w:val="28"/>
  </w:num>
  <w:num w:numId="24" w16cid:durableId="132916013">
    <w:abstractNumId w:val="5"/>
  </w:num>
  <w:num w:numId="25" w16cid:durableId="1736052754">
    <w:abstractNumId w:val="12"/>
  </w:num>
  <w:num w:numId="26" w16cid:durableId="930965512">
    <w:abstractNumId w:val="20"/>
  </w:num>
  <w:num w:numId="27" w16cid:durableId="1209073851">
    <w:abstractNumId w:val="16"/>
  </w:num>
  <w:num w:numId="28" w16cid:durableId="215968664">
    <w:abstractNumId w:val="29"/>
  </w:num>
  <w:num w:numId="29" w16cid:durableId="926427996">
    <w:abstractNumId w:val="11"/>
  </w:num>
  <w:num w:numId="30" w16cid:durableId="1547446130">
    <w:abstractNumId w:val="2"/>
  </w:num>
  <w:num w:numId="31" w16cid:durableId="571739828">
    <w:abstractNumId w:val="19"/>
  </w:num>
  <w:num w:numId="32" w16cid:durableId="36051726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7896"/>
    <w:rsid w:val="00057896"/>
    <w:rsid w:val="000D4D32"/>
    <w:rsid w:val="001309AA"/>
    <w:rsid w:val="00164886"/>
    <w:rsid w:val="001663FE"/>
    <w:rsid w:val="001B267F"/>
    <w:rsid w:val="001F52EA"/>
    <w:rsid w:val="00282A07"/>
    <w:rsid w:val="00295CE3"/>
    <w:rsid w:val="002F2F93"/>
    <w:rsid w:val="00334EE3"/>
    <w:rsid w:val="00356930"/>
    <w:rsid w:val="003A5C48"/>
    <w:rsid w:val="003F1850"/>
    <w:rsid w:val="00417B83"/>
    <w:rsid w:val="004C79A1"/>
    <w:rsid w:val="005536DA"/>
    <w:rsid w:val="00557EC0"/>
    <w:rsid w:val="005A4D2A"/>
    <w:rsid w:val="005C295C"/>
    <w:rsid w:val="006255C6"/>
    <w:rsid w:val="00665D69"/>
    <w:rsid w:val="006845CA"/>
    <w:rsid w:val="006F0243"/>
    <w:rsid w:val="006F047C"/>
    <w:rsid w:val="007D586E"/>
    <w:rsid w:val="007E7768"/>
    <w:rsid w:val="008031DC"/>
    <w:rsid w:val="0084529C"/>
    <w:rsid w:val="00870981"/>
    <w:rsid w:val="009415DE"/>
    <w:rsid w:val="00945072"/>
    <w:rsid w:val="00963A7B"/>
    <w:rsid w:val="00A25B37"/>
    <w:rsid w:val="00A52872"/>
    <w:rsid w:val="00A6548B"/>
    <w:rsid w:val="00A929CB"/>
    <w:rsid w:val="00AB6C2E"/>
    <w:rsid w:val="00B07EF7"/>
    <w:rsid w:val="00B475AB"/>
    <w:rsid w:val="00B827CB"/>
    <w:rsid w:val="00C37C7B"/>
    <w:rsid w:val="00C763EF"/>
    <w:rsid w:val="00C85DF0"/>
    <w:rsid w:val="00C92DB1"/>
    <w:rsid w:val="00C9BB32"/>
    <w:rsid w:val="00CC3E4A"/>
    <w:rsid w:val="00CE28CE"/>
    <w:rsid w:val="00D0445D"/>
    <w:rsid w:val="00E40C02"/>
    <w:rsid w:val="00E47292"/>
    <w:rsid w:val="00E827F0"/>
    <w:rsid w:val="00EA2E05"/>
    <w:rsid w:val="00EB5779"/>
    <w:rsid w:val="00FE32D2"/>
    <w:rsid w:val="00FE3447"/>
    <w:rsid w:val="01887062"/>
    <w:rsid w:val="0362800C"/>
    <w:rsid w:val="06DCB89A"/>
    <w:rsid w:val="07F53C19"/>
    <w:rsid w:val="0A43092D"/>
    <w:rsid w:val="0B8DF78D"/>
    <w:rsid w:val="11F25059"/>
    <w:rsid w:val="14866FCB"/>
    <w:rsid w:val="14FB47D3"/>
    <w:rsid w:val="1595AE27"/>
    <w:rsid w:val="1A682751"/>
    <w:rsid w:val="1D84BF51"/>
    <w:rsid w:val="1DD76652"/>
    <w:rsid w:val="24313C2A"/>
    <w:rsid w:val="2558A1ED"/>
    <w:rsid w:val="27971959"/>
    <w:rsid w:val="28365F8F"/>
    <w:rsid w:val="2C3480B6"/>
    <w:rsid w:val="2D72064B"/>
    <w:rsid w:val="2F62ADEA"/>
    <w:rsid w:val="32E9844B"/>
    <w:rsid w:val="3427BD88"/>
    <w:rsid w:val="3A4DC818"/>
    <w:rsid w:val="3C9FFD2E"/>
    <w:rsid w:val="3D3EDD46"/>
    <w:rsid w:val="450792F1"/>
    <w:rsid w:val="475F875B"/>
    <w:rsid w:val="47BB3BEA"/>
    <w:rsid w:val="49374750"/>
    <w:rsid w:val="4BE058C7"/>
    <w:rsid w:val="4EF8FA33"/>
    <w:rsid w:val="4F0EB25F"/>
    <w:rsid w:val="52D09489"/>
    <w:rsid w:val="54C8DDE8"/>
    <w:rsid w:val="557C0A32"/>
    <w:rsid w:val="5672B9F9"/>
    <w:rsid w:val="5712AAC0"/>
    <w:rsid w:val="6686CBC9"/>
    <w:rsid w:val="67B3FFF5"/>
    <w:rsid w:val="67D0CBE7"/>
    <w:rsid w:val="68313EC2"/>
    <w:rsid w:val="683DE968"/>
    <w:rsid w:val="6C39B6D2"/>
    <w:rsid w:val="6CD8B055"/>
    <w:rsid w:val="6F932737"/>
    <w:rsid w:val="77F6EFDF"/>
    <w:rsid w:val="7DD884CD"/>
    <w:rsid w:val="7EB8ED3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6F35FDF"/>
  <w15:chartTrackingRefBased/>
  <w15:docId w15:val="{9B6731C2-064D-432B-A3D5-91DE1AE899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578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963A7B"/>
    <w:pPr>
      <w:tabs>
        <w:tab w:val="center" w:pos="4153"/>
        <w:tab w:val="right" w:pos="8306"/>
      </w:tabs>
      <w:spacing w:after="0" w:line="240" w:lineRule="auto"/>
    </w:pPr>
    <w:rPr>
      <w:rFonts w:ascii="Times New Roman" w:eastAsia="Times New Roman" w:hAnsi="Times New Roman" w:cs="Times New Roman"/>
      <w:sz w:val="20"/>
      <w:szCs w:val="20"/>
    </w:rPr>
  </w:style>
  <w:style w:type="character" w:customStyle="1" w:styleId="HeaderChar">
    <w:name w:val="Header Char"/>
    <w:basedOn w:val="DefaultParagraphFont"/>
    <w:link w:val="Header"/>
    <w:uiPriority w:val="99"/>
    <w:rsid w:val="00963A7B"/>
    <w:rPr>
      <w:rFonts w:ascii="Times New Roman" w:eastAsia="Times New Roman" w:hAnsi="Times New Roman" w:cs="Times New Roman"/>
      <w:sz w:val="20"/>
      <w:szCs w:val="20"/>
    </w:rPr>
  </w:style>
  <w:style w:type="paragraph" w:styleId="ListParagraph">
    <w:name w:val="List Paragraph"/>
    <w:basedOn w:val="Normal"/>
    <w:uiPriority w:val="34"/>
    <w:qFormat/>
    <w:rsid w:val="009415DE"/>
    <w:pPr>
      <w:spacing w:after="200" w:line="276" w:lineRule="auto"/>
      <w:ind w:left="720"/>
      <w:contextualSpacing/>
    </w:pPr>
  </w:style>
  <w:style w:type="paragraph" w:styleId="Footer">
    <w:name w:val="footer"/>
    <w:basedOn w:val="Normal"/>
    <w:link w:val="FooterChar"/>
    <w:uiPriority w:val="99"/>
    <w:unhideWhenUsed/>
    <w:rsid w:val="009415DE"/>
    <w:pPr>
      <w:tabs>
        <w:tab w:val="center" w:pos="4513"/>
        <w:tab w:val="right" w:pos="9026"/>
      </w:tabs>
      <w:spacing w:after="0" w:line="240" w:lineRule="auto"/>
    </w:pPr>
  </w:style>
  <w:style w:type="character" w:customStyle="1" w:styleId="FooterChar">
    <w:name w:val="Footer Char"/>
    <w:basedOn w:val="DefaultParagraphFont"/>
    <w:link w:val="Footer"/>
    <w:uiPriority w:val="99"/>
    <w:rsid w:val="009415DE"/>
  </w:style>
  <w:style w:type="paragraph" w:styleId="ListBullet">
    <w:name w:val="List Bullet"/>
    <w:basedOn w:val="BodyText"/>
    <w:autoRedefine/>
    <w:rsid w:val="00E40C02"/>
    <w:pPr>
      <w:tabs>
        <w:tab w:val="left" w:pos="278"/>
        <w:tab w:val="left" w:pos="913"/>
      </w:tabs>
      <w:spacing w:after="0" w:line="260" w:lineRule="exact"/>
      <w:ind w:left="177" w:right="-2083"/>
    </w:pPr>
    <w:rPr>
      <w:rFonts w:ascii="Verdana" w:eastAsia="Times New Roman" w:hAnsi="Verdana" w:cs="Arial"/>
      <w:b/>
      <w:spacing w:val="4"/>
      <w:sz w:val="24"/>
      <w:szCs w:val="24"/>
    </w:rPr>
  </w:style>
  <w:style w:type="paragraph" w:styleId="BodyText">
    <w:name w:val="Body Text"/>
    <w:basedOn w:val="Normal"/>
    <w:link w:val="BodyTextChar"/>
    <w:uiPriority w:val="99"/>
    <w:semiHidden/>
    <w:unhideWhenUsed/>
    <w:rsid w:val="00E40C02"/>
    <w:pPr>
      <w:spacing w:after="120"/>
    </w:pPr>
  </w:style>
  <w:style w:type="character" w:customStyle="1" w:styleId="BodyTextChar">
    <w:name w:val="Body Text Char"/>
    <w:basedOn w:val="DefaultParagraphFont"/>
    <w:link w:val="BodyText"/>
    <w:uiPriority w:val="99"/>
    <w:semiHidden/>
    <w:rsid w:val="00E40C02"/>
  </w:style>
  <w:style w:type="paragraph" w:styleId="NoSpacing">
    <w:name w:val="No Spacing"/>
    <w:uiPriority w:val="1"/>
    <w:qFormat/>
    <w:rsid w:val="00B827CB"/>
    <w:pPr>
      <w:spacing w:after="0" w:line="240" w:lineRule="auto"/>
    </w:pPr>
  </w:style>
  <w:style w:type="character" w:customStyle="1" w:styleId="normaltextrun">
    <w:name w:val="normaltextrun"/>
    <w:basedOn w:val="DefaultParagraphFont"/>
    <w:uiPriority w:val="1"/>
    <w:rsid w:val="0A43092D"/>
    <w:rPr>
      <w:rFonts w:asciiTheme="minorHAnsi" w:eastAsiaTheme="minorEastAsia" w:hAnsiTheme="minorHAnsi" w:cstheme="minorBidi"/>
      <w:sz w:val="22"/>
      <w:szCs w:val="22"/>
    </w:rPr>
  </w:style>
  <w:style w:type="character" w:customStyle="1" w:styleId="eop">
    <w:name w:val="eop"/>
    <w:basedOn w:val="DefaultParagraphFont"/>
    <w:uiPriority w:val="1"/>
    <w:rsid w:val="0A43092D"/>
    <w:rPr>
      <w:rFonts w:asciiTheme="minorHAnsi" w:eastAsiaTheme="minorEastAsia"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doNotOrganizeInFold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0e849c89-8c7a-45b1-9571-606dd3584de5" xsi:nil="true"/>
    <lcf76f155ced4ddcb4097134ff3c332f xmlns="b5c260b5-cbc9-428a-a034-9de190fc7234">
      <Terms xmlns="http://schemas.microsoft.com/office/infopath/2007/PartnerControls"/>
    </lcf76f155ced4ddcb4097134ff3c332f>
    <Date xmlns="b5c260b5-cbc9-428a-a034-9de190fc7234"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91A99360D1ACB940A88BC24FC83F3DDD" ma:contentTypeVersion="19" ma:contentTypeDescription="Create a new document." ma:contentTypeScope="" ma:versionID="aac0f076f09686d125b7bcea551057d7">
  <xsd:schema xmlns:xsd="http://www.w3.org/2001/XMLSchema" xmlns:xs="http://www.w3.org/2001/XMLSchema" xmlns:p="http://schemas.microsoft.com/office/2006/metadata/properties" xmlns:ns2="b5c260b5-cbc9-428a-a034-9de190fc7234" xmlns:ns3="0e849c89-8c7a-45b1-9571-606dd3584de5" targetNamespace="http://schemas.microsoft.com/office/2006/metadata/properties" ma:root="true" ma:fieldsID="6a6b941ec2c17366638b096a14e94961" ns2:_="" ns3:_="">
    <xsd:import namespace="b5c260b5-cbc9-428a-a034-9de190fc7234"/>
    <xsd:import namespace="0e849c89-8c7a-45b1-9571-606dd3584de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2:MediaServiceObjectDetectorVersions" minOccurs="0"/>
                <xsd:element ref="ns2:MediaLengthInSeconds" minOccurs="0"/>
                <xsd:element ref="ns2:MediaServiceSearchProperties" minOccurs="0"/>
                <xsd:element ref="ns2:Date"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c260b5-cbc9-428a-a034-9de190fc723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13fea976-0fb7-4036-bc8a-08177e9f5879"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DateTaken" ma:index="20" nillable="true" ma:displayName="MediaServiceDateTaken" ma:hidden="true" ma:internalName="MediaServiceDateTaken" ma:readOnly="true">
      <xsd:simpleType>
        <xsd:restriction base="dms:Text"/>
      </xsd:simpleType>
    </xsd:element>
    <xsd:element name="MediaServiceLocation" ma:index="21" nillable="true" ma:displayName="Location" ma:internalName="MediaServiceLocation"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Date" ma:index="25" nillable="true" ma:displayName="Date" ma:description="ASB Date" ma:format="DateOnly" ma:internalName="Date">
      <xsd:simpleType>
        <xsd:restriction base="dms:DateTim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e849c89-8c7a-45b1-9571-606dd3584de5"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64e6f299-47e1-4a6e-ab8c-4643e34e6d6b}" ma:internalName="TaxCatchAll" ma:showField="CatchAllData" ma:web="0e849c89-8c7a-45b1-9571-606dd3584de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2CE5CDB-8BCE-4D7F-B879-FB3FCAE6637A}">
  <ds:schemaRefs>
    <ds:schemaRef ds:uri="http://schemas.microsoft.com/office/2006/metadata/properties"/>
    <ds:schemaRef ds:uri="http://schemas.microsoft.com/office/infopath/2007/PartnerControls"/>
    <ds:schemaRef ds:uri="0e849c89-8c7a-45b1-9571-606dd3584de5"/>
    <ds:schemaRef ds:uri="b5c260b5-cbc9-428a-a034-9de190fc7234"/>
  </ds:schemaRefs>
</ds:datastoreItem>
</file>

<file path=customXml/itemProps2.xml><?xml version="1.0" encoding="utf-8"?>
<ds:datastoreItem xmlns:ds="http://schemas.openxmlformats.org/officeDocument/2006/customXml" ds:itemID="{402EA475-8DFF-40FB-9F39-356BD2504CDD}">
  <ds:schemaRefs>
    <ds:schemaRef ds:uri="http://schemas.openxmlformats.org/officeDocument/2006/bibliography"/>
  </ds:schemaRefs>
</ds:datastoreItem>
</file>

<file path=customXml/itemProps3.xml><?xml version="1.0" encoding="utf-8"?>
<ds:datastoreItem xmlns:ds="http://schemas.openxmlformats.org/officeDocument/2006/customXml" ds:itemID="{1CF0C816-857B-477E-807E-8EDB635180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c260b5-cbc9-428a-a034-9de190fc7234"/>
    <ds:schemaRef ds:uri="0e849c89-8c7a-45b1-9571-606dd3584de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41DA5CE-7482-489F-A0DA-F65C7ADF5A6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10</Pages>
  <Words>1859</Words>
  <Characters>10598</Characters>
  <Application>Microsoft Office Word</Application>
  <DocSecurity>0</DocSecurity>
  <Lines>88</Lines>
  <Paragraphs>24</Paragraphs>
  <ScaleCrop>false</ScaleCrop>
  <Company>Liverpool John Moores University</Company>
  <LinksUpToDate>false</LinksUpToDate>
  <CharactersWithSpaces>12433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Latham, Sarah</dc:creator>
  <cp:keywords/>
  <dc:description/>
  <cp:lastModifiedBy>Rigby, Tom</cp:lastModifiedBy>
  <cp:revision>29</cp:revision>
  <dcterms:created xsi:type="dcterms:W3CDTF">2020-09-15T01:41:00Z</dcterms:created>
  <dcterms:modified xsi:type="dcterms:W3CDTF">2026-10-26T15:30:00Z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0x01010091A99360D1ACB940A88BC24FC83F3DDD</vt:lpwstr>
  </property>
  <property fmtid="{D5CDD505-2E9C-101B-9397-08002B2CF9AE}" pid="3" name="GrammarlyDocumentId">
    <vt:lpwstr>099f7e76922be0fc9532af7d1153ffa226e1fb65ea63e946aa33adb6053c8fe3</vt:lpwstr>
  </property>
  <property fmtid="{D5CDD505-2E9C-101B-9397-08002B2CF9AE}" pid="4" name="MediaServiceImageTags">
    <vt:lpwstr/>
  </property>
</Properties>
</file>