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49B6" w14:textId="3A36739C" w:rsidR="00790184" w:rsidRDefault="00790184" w:rsidP="00790184">
      <w:pPr>
        <w:rPr>
          <w:color w:val="000000"/>
        </w:rPr>
      </w:pPr>
      <w:r>
        <w:rPr>
          <w:color w:val="000000"/>
        </w:rPr>
        <w:t>Industrial action this week: all students 22 November</w:t>
      </w:r>
    </w:p>
    <w:p w14:paraId="7032AA6C" w14:textId="77777777" w:rsidR="00790184" w:rsidRDefault="00790184" w:rsidP="00790184">
      <w:pPr>
        <w:rPr>
          <w:color w:val="000000"/>
        </w:rPr>
      </w:pPr>
      <w:r>
        <w:rPr>
          <w:color w:val="000000"/>
        </w:rPr>
        <w:t> </w:t>
      </w:r>
    </w:p>
    <w:p w14:paraId="62C0F33C" w14:textId="77777777" w:rsidR="00790184" w:rsidRDefault="00790184" w:rsidP="00790184">
      <w:pPr>
        <w:rPr>
          <w:color w:val="000000"/>
        </w:rPr>
      </w:pPr>
      <w:r>
        <w:rPr>
          <w:color w:val="000000"/>
        </w:rPr>
        <w:t>Dear student</w:t>
      </w:r>
    </w:p>
    <w:p w14:paraId="1F402455" w14:textId="77777777" w:rsidR="00790184" w:rsidRDefault="00790184" w:rsidP="00790184">
      <w:pPr>
        <w:rPr>
          <w:color w:val="000000"/>
        </w:rPr>
      </w:pPr>
      <w:r>
        <w:rPr>
          <w:color w:val="000000"/>
        </w:rPr>
        <w:t> </w:t>
      </w:r>
    </w:p>
    <w:p w14:paraId="7ABE9B0E" w14:textId="77777777" w:rsidR="00790184" w:rsidRDefault="00790184" w:rsidP="00790184">
      <w:pPr>
        <w:rPr>
          <w:color w:val="000000"/>
        </w:rPr>
      </w:pPr>
      <w:r>
        <w:rPr>
          <w:color w:val="000000"/>
        </w:rPr>
        <w:t xml:space="preserve">As we advised last week, academic staff have three days of industrial action planned for Thursday and Friday this week, and </w:t>
      </w:r>
      <w:proofErr w:type="gramStart"/>
      <w:r>
        <w:rPr>
          <w:color w:val="000000"/>
        </w:rPr>
        <w:t>Wednesday</w:t>
      </w:r>
      <w:proofErr w:type="gramEnd"/>
      <w:r>
        <w:rPr>
          <w:color w:val="000000"/>
        </w:rPr>
        <w:t xml:space="preserve"> next week.  This may mean that your lecturers will choose to strike on those days and won’t be in the university.</w:t>
      </w:r>
    </w:p>
    <w:p w14:paraId="7D4F618B" w14:textId="77777777" w:rsidR="00790184" w:rsidRDefault="00790184" w:rsidP="00790184">
      <w:pPr>
        <w:rPr>
          <w:color w:val="000000"/>
        </w:rPr>
      </w:pPr>
      <w:r>
        <w:rPr>
          <w:color w:val="000000"/>
        </w:rPr>
        <w:t> </w:t>
      </w:r>
    </w:p>
    <w:p w14:paraId="695DFC44" w14:textId="77777777" w:rsidR="00790184" w:rsidRDefault="00790184" w:rsidP="00790184">
      <w:pPr>
        <w:rPr>
          <w:color w:val="000000"/>
        </w:rPr>
      </w:pPr>
      <w:r>
        <w:rPr>
          <w:color w:val="000000"/>
        </w:rPr>
        <w:t>This is not about LJMU, it is a national strike, but all industrial action is designed to be disruptive so unfortunately there may be some impact on your studies.</w:t>
      </w:r>
    </w:p>
    <w:p w14:paraId="55A3B6C3" w14:textId="77777777" w:rsidR="00790184" w:rsidRDefault="00790184" w:rsidP="00790184">
      <w:pPr>
        <w:rPr>
          <w:color w:val="000000"/>
        </w:rPr>
      </w:pPr>
      <w:r>
        <w:rPr>
          <w:color w:val="000000"/>
        </w:rPr>
        <w:t> </w:t>
      </w:r>
    </w:p>
    <w:p w14:paraId="04A72C90" w14:textId="77777777" w:rsidR="00790184" w:rsidRDefault="00790184" w:rsidP="00790184">
      <w:pPr>
        <w:rPr>
          <w:color w:val="000000"/>
        </w:rPr>
      </w:pPr>
      <w:r>
        <w:rPr>
          <w:color w:val="000000"/>
        </w:rPr>
        <w:t>We are working hard behind the scenes to protect your student experience and the university will be open as usual with support staff and services in place for you if you need them. </w:t>
      </w:r>
      <w:r>
        <w:rPr>
          <w:rStyle w:val="apple-converted-space"/>
          <w:color w:val="000000"/>
        </w:rPr>
        <w:t> </w:t>
      </w:r>
    </w:p>
    <w:p w14:paraId="1C653C00" w14:textId="77777777" w:rsidR="00790184" w:rsidRDefault="00790184" w:rsidP="00790184">
      <w:pPr>
        <w:rPr>
          <w:color w:val="000000"/>
        </w:rPr>
      </w:pPr>
      <w:r>
        <w:rPr>
          <w:color w:val="000000"/>
        </w:rPr>
        <w:t> </w:t>
      </w:r>
    </w:p>
    <w:p w14:paraId="72BB7B80" w14:textId="77777777" w:rsidR="00790184" w:rsidRDefault="00790184" w:rsidP="00790184">
      <w:pPr>
        <w:rPr>
          <w:color w:val="000000"/>
        </w:rPr>
      </w:pPr>
      <w:r>
        <w:rPr>
          <w:color w:val="000000"/>
        </w:rPr>
        <w:t>Our CORE cafes will be fully open and will have a range of free food and drinks for students throughout the day as well as the usual 20% student discount on all menu items.</w:t>
      </w:r>
    </w:p>
    <w:p w14:paraId="1D7DE3D9" w14:textId="77777777" w:rsidR="00790184" w:rsidRDefault="00790184" w:rsidP="00790184">
      <w:pPr>
        <w:rPr>
          <w:color w:val="000000"/>
        </w:rPr>
      </w:pPr>
      <w:r>
        <w:rPr>
          <w:color w:val="000000"/>
        </w:rPr>
        <w:t> </w:t>
      </w:r>
    </w:p>
    <w:p w14:paraId="019AC989" w14:textId="77777777" w:rsidR="00790184" w:rsidRDefault="00790184" w:rsidP="00790184">
      <w:pPr>
        <w:rPr>
          <w:color w:val="000000"/>
        </w:rPr>
      </w:pPr>
      <w:r>
        <w:rPr>
          <w:color w:val="000000"/>
        </w:rPr>
        <w:t xml:space="preserve">Our libraries will be open as normal, and the </w:t>
      </w:r>
      <w:proofErr w:type="gramStart"/>
      <w:r>
        <w:rPr>
          <w:color w:val="000000"/>
        </w:rPr>
        <w:t>Student</w:t>
      </w:r>
      <w:proofErr w:type="gramEnd"/>
      <w:r>
        <w:rPr>
          <w:color w:val="000000"/>
        </w:rPr>
        <w:t xml:space="preserve"> life building will available for your use 24/7.</w:t>
      </w:r>
    </w:p>
    <w:p w14:paraId="2A324E1C" w14:textId="77777777" w:rsidR="00790184" w:rsidRDefault="00790184" w:rsidP="00790184">
      <w:pPr>
        <w:rPr>
          <w:color w:val="000000"/>
        </w:rPr>
      </w:pPr>
      <w:r>
        <w:rPr>
          <w:color w:val="000000"/>
        </w:rPr>
        <w:t> </w:t>
      </w:r>
    </w:p>
    <w:p w14:paraId="66EB4AA2" w14:textId="77777777" w:rsidR="00790184" w:rsidRDefault="00790184" w:rsidP="00790184">
      <w:pPr>
        <w:rPr>
          <w:color w:val="000000"/>
        </w:rPr>
      </w:pPr>
      <w:r>
        <w:rPr>
          <w:color w:val="000000"/>
        </w:rPr>
        <w:t>Staff on strike – the impact on you</w:t>
      </w:r>
    </w:p>
    <w:p w14:paraId="6B9B129C" w14:textId="77777777" w:rsidR="00790184" w:rsidRDefault="00790184" w:rsidP="00790184">
      <w:pPr>
        <w:rPr>
          <w:color w:val="000000"/>
        </w:rPr>
      </w:pPr>
      <w:r>
        <w:rPr>
          <w:color w:val="000000"/>
        </w:rPr>
        <w:t> </w:t>
      </w:r>
    </w:p>
    <w:p w14:paraId="3725E674" w14:textId="77777777" w:rsidR="00790184" w:rsidRDefault="00790184" w:rsidP="00790184">
      <w:pPr>
        <w:rPr>
          <w:color w:val="000000"/>
        </w:rPr>
      </w:pPr>
      <w:r>
        <w:rPr>
          <w:color w:val="000000"/>
        </w:rPr>
        <w:t xml:space="preserve">We know there are </w:t>
      </w:r>
      <w:proofErr w:type="gramStart"/>
      <w:r>
        <w:rPr>
          <w:color w:val="000000"/>
        </w:rPr>
        <w:t>a number of</w:t>
      </w:r>
      <w:proofErr w:type="gramEnd"/>
      <w:r>
        <w:rPr>
          <w:color w:val="000000"/>
        </w:rPr>
        <w:t xml:space="preserve"> face-to-face activities scheduled for the three days of strike action.  Unfortunately, we won’t know until the day itself if your lecturer is choosing to strike but please be assured that if you miss any activity </w:t>
      </w:r>
      <w:proofErr w:type="gramStart"/>
      <w:r>
        <w:rPr>
          <w:color w:val="000000"/>
        </w:rPr>
        <w:t>as a result of</w:t>
      </w:r>
      <w:proofErr w:type="gramEnd"/>
      <w:r>
        <w:rPr>
          <w:color w:val="000000"/>
        </w:rPr>
        <w:t xml:space="preserve"> your lecturer not turning up, we will make sure you can catch up.  We will protect your ability to progress at all costs and make sure that you meet the learning outcomes of your course.</w:t>
      </w:r>
    </w:p>
    <w:p w14:paraId="4406CCAD" w14:textId="77777777" w:rsidR="00790184" w:rsidRDefault="00790184" w:rsidP="00790184">
      <w:pPr>
        <w:rPr>
          <w:color w:val="000000"/>
        </w:rPr>
      </w:pPr>
      <w:r>
        <w:rPr>
          <w:color w:val="000000"/>
        </w:rPr>
        <w:t> </w:t>
      </w:r>
    </w:p>
    <w:p w14:paraId="53E6EF33" w14:textId="77777777" w:rsidR="00790184" w:rsidRDefault="00790184" w:rsidP="00790184">
      <w:pPr>
        <w:rPr>
          <w:color w:val="000000"/>
        </w:rPr>
      </w:pPr>
      <w:r>
        <w:rPr>
          <w:color w:val="000000"/>
        </w:rPr>
        <w:t>Picket lines</w:t>
      </w:r>
    </w:p>
    <w:p w14:paraId="5D735603" w14:textId="77777777" w:rsidR="00790184" w:rsidRDefault="00790184" w:rsidP="00790184">
      <w:pPr>
        <w:rPr>
          <w:color w:val="000000"/>
        </w:rPr>
      </w:pPr>
      <w:r>
        <w:rPr>
          <w:color w:val="000000"/>
        </w:rPr>
        <w:t> </w:t>
      </w:r>
    </w:p>
    <w:p w14:paraId="2CB78CCE" w14:textId="77777777" w:rsidR="00790184" w:rsidRDefault="00790184" w:rsidP="00790184">
      <w:pPr>
        <w:rPr>
          <w:color w:val="000000"/>
        </w:rPr>
      </w:pPr>
      <w:r>
        <w:rPr>
          <w:color w:val="000000"/>
        </w:rPr>
        <w:t>Academic staff may join picket lines outside some of our buildings.  There are rules about picket lines and our security service and senior staff will be observing the picket lines outside any LJMU building to make sure they are abiding by the rules.  You may choose not to cross a picket line and that is entirely your decision.</w:t>
      </w:r>
    </w:p>
    <w:p w14:paraId="18A17AE7" w14:textId="77777777" w:rsidR="00790184" w:rsidRDefault="00790184" w:rsidP="00790184">
      <w:pPr>
        <w:rPr>
          <w:color w:val="000000"/>
        </w:rPr>
      </w:pPr>
      <w:r>
        <w:rPr>
          <w:color w:val="000000"/>
        </w:rPr>
        <w:t> </w:t>
      </w:r>
    </w:p>
    <w:p w14:paraId="05F4AF03" w14:textId="77777777" w:rsidR="00790184" w:rsidRDefault="00790184" w:rsidP="00790184">
      <w:pPr>
        <w:rPr>
          <w:color w:val="000000"/>
        </w:rPr>
      </w:pPr>
      <w:r>
        <w:rPr>
          <w:color w:val="000000"/>
        </w:rPr>
        <w:t>Canvas</w:t>
      </w:r>
    </w:p>
    <w:p w14:paraId="16EAB752" w14:textId="77777777" w:rsidR="00790184" w:rsidRDefault="00790184" w:rsidP="00790184">
      <w:pPr>
        <w:rPr>
          <w:color w:val="000000"/>
        </w:rPr>
      </w:pPr>
      <w:r>
        <w:rPr>
          <w:color w:val="000000"/>
        </w:rPr>
        <w:t> </w:t>
      </w:r>
    </w:p>
    <w:p w14:paraId="4587853A" w14:textId="77777777" w:rsidR="00790184" w:rsidRDefault="00790184" w:rsidP="00790184">
      <w:pPr>
        <w:rPr>
          <w:color w:val="000000"/>
        </w:rPr>
      </w:pPr>
      <w:r>
        <w:rPr>
          <w:color w:val="000000"/>
        </w:rPr>
        <w:t xml:space="preserve">There should be no interruption to </w:t>
      </w:r>
      <w:proofErr w:type="gramStart"/>
      <w:r>
        <w:rPr>
          <w:color w:val="000000"/>
        </w:rPr>
        <w:t>Canvas</w:t>
      </w:r>
      <w:proofErr w:type="gramEnd"/>
      <w:r>
        <w:rPr>
          <w:color w:val="000000"/>
        </w:rPr>
        <w:t xml:space="preserve"> and you can access all of your materials on-line in the usual way.</w:t>
      </w:r>
    </w:p>
    <w:p w14:paraId="7B0EE400" w14:textId="77777777" w:rsidR="00790184" w:rsidRDefault="00790184" w:rsidP="00790184">
      <w:pPr>
        <w:rPr>
          <w:color w:val="000000"/>
        </w:rPr>
      </w:pPr>
      <w:r>
        <w:rPr>
          <w:color w:val="000000"/>
        </w:rPr>
        <w:t> </w:t>
      </w:r>
    </w:p>
    <w:p w14:paraId="054DBD5A" w14:textId="77777777" w:rsidR="00790184" w:rsidRDefault="00790184" w:rsidP="00790184">
      <w:pPr>
        <w:rPr>
          <w:color w:val="000000"/>
        </w:rPr>
      </w:pPr>
      <w:r>
        <w:rPr>
          <w:color w:val="000000"/>
        </w:rPr>
        <w:t>The university’s incident management team is making sure that these days of industrial action don’t interfere with your progress, it’s really important to us that you let us know if you have any concerns or questions and you can contact the team directly on</w:t>
      </w:r>
      <w:r>
        <w:rPr>
          <w:rStyle w:val="apple-converted-space"/>
          <w:color w:val="000000"/>
        </w:rPr>
        <w:t> </w:t>
      </w:r>
      <w:hyperlink r:id="rId4" w:tooltip="mailto:imt@ljmu.ac.uk" w:history="1">
        <w:r>
          <w:rPr>
            <w:rStyle w:val="Hyperlink"/>
            <w:color w:val="0563C1"/>
          </w:rPr>
          <w:t>imt@ljmu.ac.uk</w:t>
        </w:r>
      </w:hyperlink>
    </w:p>
    <w:p w14:paraId="1265E829" w14:textId="77777777" w:rsidR="00790184" w:rsidRDefault="00790184" w:rsidP="00790184">
      <w:pPr>
        <w:rPr>
          <w:color w:val="000000"/>
        </w:rPr>
      </w:pPr>
      <w:r>
        <w:rPr>
          <w:color w:val="000000"/>
        </w:rPr>
        <w:t> </w:t>
      </w:r>
    </w:p>
    <w:p w14:paraId="6A8824CA" w14:textId="77777777" w:rsidR="00790184" w:rsidRDefault="00790184" w:rsidP="00790184">
      <w:pPr>
        <w:rPr>
          <w:color w:val="000000"/>
        </w:rPr>
      </w:pPr>
      <w:r>
        <w:rPr>
          <w:color w:val="000000"/>
        </w:rPr>
        <w:t>Thank you for your patience and we will continue to update you through your university email address.</w:t>
      </w:r>
    </w:p>
    <w:p w14:paraId="03F8468F" w14:textId="77777777" w:rsidR="00790184" w:rsidRDefault="00790184" w:rsidP="00790184">
      <w:pPr>
        <w:rPr>
          <w:color w:val="000000"/>
        </w:rPr>
      </w:pPr>
      <w:r>
        <w:rPr>
          <w:color w:val="000000"/>
        </w:rPr>
        <w:t> </w:t>
      </w:r>
    </w:p>
    <w:p w14:paraId="66B78203" w14:textId="77777777" w:rsidR="00790184" w:rsidRDefault="00790184" w:rsidP="00790184">
      <w:pPr>
        <w:rPr>
          <w:color w:val="000000"/>
        </w:rPr>
      </w:pPr>
      <w:r>
        <w:rPr>
          <w:color w:val="000000"/>
        </w:rPr>
        <w:t>The Incident Management Team</w:t>
      </w:r>
    </w:p>
    <w:p w14:paraId="2903916C" w14:textId="77777777" w:rsidR="00790184" w:rsidRDefault="00790184" w:rsidP="00790184">
      <w:pPr>
        <w:rPr>
          <w:color w:val="000000"/>
        </w:rPr>
      </w:pPr>
      <w:r>
        <w:rPr>
          <w:color w:val="000000"/>
        </w:rPr>
        <w:t> </w:t>
      </w:r>
    </w:p>
    <w:p w14:paraId="4434A1D5" w14:textId="77777777" w:rsidR="00651259" w:rsidRDefault="00651259"/>
    <w:sectPr w:rsidR="00651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84"/>
    <w:rsid w:val="00651259"/>
    <w:rsid w:val="00790184"/>
    <w:rsid w:val="00DC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48FF"/>
  <w15:chartTrackingRefBased/>
  <w15:docId w15:val="{84B0D4D4-8FF4-BA48-83D7-79621490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8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0184"/>
    <w:rPr>
      <w:color w:val="0563C1" w:themeColor="hyperlink"/>
      <w:u w:val="single"/>
    </w:rPr>
  </w:style>
  <w:style w:type="character" w:customStyle="1" w:styleId="apple-converted-space">
    <w:name w:val="apple-converted-space"/>
    <w:basedOn w:val="DefaultParagraphFont"/>
    <w:rsid w:val="0079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t@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Janet</dc:creator>
  <cp:keywords/>
  <dc:description/>
  <cp:lastModifiedBy>Harris, Sue</cp:lastModifiedBy>
  <cp:revision>2</cp:revision>
  <dcterms:created xsi:type="dcterms:W3CDTF">2022-11-22T09:49:00Z</dcterms:created>
  <dcterms:modified xsi:type="dcterms:W3CDTF">2022-11-22T09:49:00Z</dcterms:modified>
</cp:coreProperties>
</file>