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430" w:rsidRPr="00C24430" w:rsidRDefault="00C24430" w:rsidP="00C24430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r w:rsidRPr="00C24430">
        <w:rPr>
          <w:rFonts w:ascii="Verdana" w:eastAsia="Times New Roman" w:hAnsi="Verdana" w:cs="Times New Roman"/>
          <w:b/>
          <w:bCs/>
          <w:color w:val="333333"/>
          <w:sz w:val="24"/>
          <w:szCs w:val="24"/>
          <w:u w:val="single"/>
          <w:bdr w:val="none" w:sz="0" w:space="0" w:color="auto" w:frame="1"/>
        </w:rPr>
        <w:t>Student groups funded from the grant pot in 2014/15 were:</w:t>
      </w:r>
    </w:p>
    <w:p w:rsidR="00C24430" w:rsidRPr="00C24430" w:rsidRDefault="00C24430" w:rsidP="00C24430">
      <w:pPr>
        <w:shd w:val="clear" w:color="auto" w:fill="FFFFFF"/>
        <w:spacing w:after="300" w:line="312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r w:rsidRPr="00C24430">
        <w:rPr>
          <w:rFonts w:ascii="Verdana" w:eastAsia="Times New Roman" w:hAnsi="Verdana" w:cs="Times New Roman"/>
          <w:color w:val="333333"/>
          <w:sz w:val="19"/>
          <w:szCs w:val="19"/>
        </w:rPr>
        <w:t> </w:t>
      </w:r>
    </w:p>
    <w:tbl>
      <w:tblPr>
        <w:tblW w:w="931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860"/>
        <w:gridCol w:w="4971"/>
        <w:gridCol w:w="1091"/>
      </w:tblGrid>
      <w:tr w:rsidR="00C24430" w:rsidRPr="00C24430" w:rsidTr="00C24430">
        <w:trPr>
          <w:trHeight w:val="296"/>
          <w:tblCellSpacing w:w="0" w:type="dxa"/>
        </w:trPr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Date Approved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Club/Society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Awarded for: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Amount Awarded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17/02/2015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Hurling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Travel the All Ireland Hurling Championship Final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£1178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20/10/2014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Women's Lacrosse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Replacement lacrosse goal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£375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27/10/2014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Equestrian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Home competition funding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£700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18/11/2014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Golf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Travel to away fixtures &amp; training costs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£400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09/12/2014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JUSST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Ski hire &amp; training transport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£500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06/10/2014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Table Tennis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New equipment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£154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06/10/2014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Badminton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New equipment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£425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17/12/2014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Women's Basketball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Professional coach for training sessions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£440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17/12/2014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Rowing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New ergs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£1,700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26/01/2015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Handball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Equipment &amp; competition fees for Women's team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£400</w:t>
            </w:r>
          </w:p>
        </w:tc>
      </w:tr>
      <w:tr w:rsidR="00C24430" w:rsidRPr="00C24430" w:rsidTr="00C24430">
        <w:trPr>
          <w:trHeight w:val="2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26/01/2015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Gymnastics</w:t>
            </w: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Competition entry fees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000000"/>
                <w:sz w:val="18"/>
                <w:szCs w:val="18"/>
                <w:bdr w:val="none" w:sz="0" w:space="0" w:color="auto" w:frame="1"/>
              </w:rPr>
              <w:t>£550</w:t>
            </w:r>
          </w:p>
        </w:tc>
      </w:tr>
    </w:tbl>
    <w:p w:rsidR="00C24430" w:rsidRPr="00C24430" w:rsidRDefault="00C24430" w:rsidP="00C24430">
      <w:pPr>
        <w:shd w:val="clear" w:color="auto" w:fill="FFFFFF"/>
        <w:spacing w:after="300" w:line="312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C24430">
        <w:rPr>
          <w:rFonts w:ascii="Verdana" w:eastAsia="Times New Roman" w:hAnsi="Verdana" w:cs="Times New Roman"/>
          <w:color w:val="333333"/>
          <w:sz w:val="18"/>
          <w:szCs w:val="18"/>
        </w:rPr>
        <w:t> </w:t>
      </w:r>
      <w:bookmarkStart w:id="0" w:name="_GoBack"/>
      <w:bookmarkEnd w:id="0"/>
    </w:p>
    <w:p w:rsidR="00C24430" w:rsidRPr="00C24430" w:rsidRDefault="00C24430" w:rsidP="00C24430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  <w:bdr w:val="none" w:sz="0" w:space="0" w:color="auto" w:frame="1"/>
        </w:rPr>
      </w:pPr>
      <w:r w:rsidRPr="00C24430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  <w:bdr w:val="none" w:sz="0" w:space="0" w:color="auto" w:frame="1"/>
        </w:rPr>
        <w:t>Student groups funded from the grant pot in 2013/14 were</w:t>
      </w:r>
      <w:proofErr w:type="gramStart"/>
      <w:r w:rsidRPr="00C24430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  <w:bdr w:val="none" w:sz="0" w:space="0" w:color="auto" w:frame="1"/>
        </w:rPr>
        <w:t>:.</w:t>
      </w:r>
      <w:proofErr w:type="gramEnd"/>
    </w:p>
    <w:p w:rsidR="00C24430" w:rsidRPr="00C24430" w:rsidRDefault="00C24430" w:rsidP="00C24430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</w:p>
    <w:tbl>
      <w:tblPr>
        <w:tblW w:w="93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100"/>
        <w:gridCol w:w="4856"/>
        <w:gridCol w:w="1147"/>
      </w:tblGrid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Date Approved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Club/Society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Awarded for: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Amount Awarded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05/11/13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Badminton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Equipment, badminton rackets &amp; kit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£300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05/11/13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Law Society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Law Ball (£500) Law evening (£500)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£1000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20/10/13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Equestrian Club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Host competition - Yard hire (£500)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£500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20/10/13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Trampoline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Competition entries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£1050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20/10/13 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JUSST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Affiliation costs &amp; Travel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£550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09/09/13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Climbing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£150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09/09/13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LGBT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Start of term event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£68.37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09/12/13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Cheerleading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Competition entry fees &amp; travel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£600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09/12/13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Capoeira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Equipment - Hoops, Kick Pads &amp; Agility Ladders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£130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09/12/13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Boxing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 Equipment- Bad, gloves, skipping ropes, </w:t>
            </w: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headguards</w:t>
            </w:r>
            <w:proofErr w:type="spellEnd"/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£538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09/12/13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Golf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Opposition Green fees for home games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 £360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27/01/14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JMU Rangers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Money for Major series event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£500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17/02/14</w:t>
            </w:r>
          </w:p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03/03/2014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Athletics</w:t>
            </w:r>
          </w:p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Ladies Gaelic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Money for kit and transport</w:t>
            </w:r>
          </w:p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Money for kit and travel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£550</w:t>
            </w:r>
          </w:p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£950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10/03/2014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Mens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 xml:space="preserve"> Lacrosse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Money for Kit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£723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10/03/2014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Table top gaming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Money for gaming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£58.73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31/03/2014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English Society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Open Mic Night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£80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09/04/2014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Womens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 xml:space="preserve"> Hockey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Travel to BUCs Final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£55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lastRenderedPageBreak/>
              <w:t>09/04/2014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Womens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 xml:space="preserve"> Hockey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Travel to BUCs Fixture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£250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22/04/2014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Rowing</w:t>
            </w: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New Equipment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30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</w:rPr>
              <w:t>£484</w:t>
            </w:r>
          </w:p>
        </w:tc>
      </w:tr>
    </w:tbl>
    <w:p w:rsidR="00C24430" w:rsidRPr="00C24430" w:rsidRDefault="00C24430" w:rsidP="00C24430">
      <w:pPr>
        <w:shd w:val="clear" w:color="auto" w:fill="FFFFFF"/>
        <w:spacing w:after="0" w:line="312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C24430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C24430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  <w:bdr w:val="none" w:sz="0" w:space="0" w:color="auto" w:frame="1"/>
        </w:rPr>
        <w:t>Student groups funded from the grant pot in 2012/13 were:</w:t>
      </w:r>
      <w:r w:rsidRPr="00C24430">
        <w:rPr>
          <w:rFonts w:ascii="Verdana" w:eastAsia="Times New Roman" w:hAnsi="Verdana" w:cs="Times New Roman"/>
          <w:color w:val="333333"/>
          <w:sz w:val="18"/>
          <w:szCs w:val="18"/>
        </w:rPr>
        <w:br/>
        <w:t> </w:t>
      </w:r>
    </w:p>
    <w:tbl>
      <w:tblPr>
        <w:tblW w:w="9356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360"/>
        <w:gridCol w:w="4424"/>
        <w:gridCol w:w="1134"/>
      </w:tblGrid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Date Approved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Club/Society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Awarded for: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Amount Awarded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13/08/2012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Looprevil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Press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£156 for conference, £750 for printing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£906.60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30/08/2012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RAG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Raise and Give conference (</w:t>
            </w: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inc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travel)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£300.00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31/08/2012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Handball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Club set up money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£389.90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05/09/2012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Project Fitness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equipment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£426.87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05/09/2012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Men's Hockey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Hockey Umpiring course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£191.10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18/09/2012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Looprevil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Radio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Travel, radio licenses, associations, advertising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£409.00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18/09/2012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American Football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helmets and shoulder pads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£700.00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18/09/2012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RAG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promo t-shirts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£215.00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18/10/2012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Rowing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motor boat license   (150), speciality equipment (shoes - £150), coaching (300)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£600.00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18/10/2012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Boxing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ABA Affiliation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£177.00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18/10/2012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Breakdance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t-shirts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£60.00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23/10/2012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Snowriders</w:t>
            </w:r>
            <w:proofErr w:type="spellEnd"/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BUCS Affiliation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£405.00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23/10/2012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Food Society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Cadbury World Trip   &amp; Good food show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£900.00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23/10/2012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Womens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Basketball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taining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equipment   (205), referee course (500), coaching money (100)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£805.00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03/12/2012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Law Society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Law Ball (500) Legal   Professional Evening (500)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£1,000.00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03/12/2012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Equestrian Society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team b entry for   competition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£100.00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03/12/2012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Womens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Gaelic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accomodation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for   nationals championship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£350.00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03/12/2012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Trampoline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minibus, </w:t>
            </w: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accomodation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  and flights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£485.00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03/12/2012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Handball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ball and bag resin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£50.00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03/12/2012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Investment &amp;   Trading Society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Society Investments on   FTSE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£1,085.00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12/12/2012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Freestyle dance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Dance competitions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£963.00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31/01/2013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Hurling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3 players-   international All Stars (90pp)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£270.00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31/01/2013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Looprevil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press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to cover </w:t>
            </w: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pres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and   vice-</w:t>
            </w: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pres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of NUS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£150.00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06/02/2013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proofErr w:type="spellStart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Looprevil</w:t>
            </w:r>
            <w:proofErr w:type="spellEnd"/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 xml:space="preserve"> radio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transport to a   training event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£54.00</w:t>
            </w:r>
          </w:p>
        </w:tc>
      </w:tr>
      <w:tr w:rsidR="00C24430" w:rsidRPr="00C24430" w:rsidTr="00C24430">
        <w:trPr>
          <w:tblCellSpacing w:w="0" w:type="dxa"/>
        </w:trPr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06/02/2013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American Football</w:t>
            </w:r>
          </w:p>
        </w:tc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sending someone to GB   trails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C24430" w:rsidRPr="00C24430" w:rsidRDefault="00C24430" w:rsidP="00C24430">
            <w:pPr>
              <w:spacing w:after="0" w:line="312" w:lineRule="atLeast"/>
              <w:jc w:val="center"/>
              <w:rPr>
                <w:rFonts w:ascii="Verdana" w:eastAsia="Times New Roman" w:hAnsi="Verdana" w:cs="Arial"/>
                <w:color w:val="333333"/>
                <w:sz w:val="18"/>
                <w:szCs w:val="18"/>
              </w:rPr>
            </w:pPr>
            <w:r w:rsidRPr="00C24430">
              <w:rPr>
                <w:rFonts w:ascii="Verdana" w:eastAsia="Times New Roman" w:hAnsi="Verdana" w:cs="Arial"/>
                <w:color w:val="333333"/>
                <w:sz w:val="18"/>
                <w:szCs w:val="18"/>
                <w:bdr w:val="none" w:sz="0" w:space="0" w:color="auto" w:frame="1"/>
              </w:rPr>
              <w:t>£81.66</w:t>
            </w:r>
          </w:p>
        </w:tc>
      </w:tr>
    </w:tbl>
    <w:p w:rsidR="006775C3" w:rsidRPr="00C24430" w:rsidRDefault="006775C3">
      <w:pPr>
        <w:rPr>
          <w:rFonts w:ascii="Verdana" w:hAnsi="Verdana"/>
          <w:sz w:val="18"/>
          <w:szCs w:val="18"/>
        </w:rPr>
      </w:pPr>
    </w:p>
    <w:sectPr w:rsidR="006775C3" w:rsidRPr="00C244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30"/>
    <w:rsid w:val="006775C3"/>
    <w:rsid w:val="00C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AD31A-082F-4B3F-BBEC-FD3CB59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Gillian</dc:creator>
  <cp:keywords/>
  <dc:description/>
  <cp:lastModifiedBy>Higgins, Gillian</cp:lastModifiedBy>
  <cp:revision>1</cp:revision>
  <dcterms:created xsi:type="dcterms:W3CDTF">2015-07-29T13:06:00Z</dcterms:created>
  <dcterms:modified xsi:type="dcterms:W3CDTF">2015-07-29T13:08:00Z</dcterms:modified>
</cp:coreProperties>
</file>