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A361" w14:textId="77777777" w:rsidR="00FC5F7F" w:rsidRPr="00A936C5" w:rsidRDefault="00FC5F7F" w:rsidP="00FC5F7F">
      <w:pPr>
        <w:pStyle w:val="NoSpacing"/>
        <w:tabs>
          <w:tab w:val="left" w:pos="2491"/>
        </w:tabs>
        <w:rPr>
          <w:rFonts w:ascii="Arial" w:eastAsia="Arial" w:hAnsi="Arial" w:cs="Arial"/>
          <w:b/>
          <w:bCs/>
        </w:rPr>
      </w:pPr>
      <w:r w:rsidRPr="00A936C5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A91D161" wp14:editId="171A370E">
            <wp:simplePos x="0" y="0"/>
            <wp:positionH relativeFrom="margin">
              <wp:posOffset>5390405</wp:posOffset>
            </wp:positionH>
            <wp:positionV relativeFrom="paragraph">
              <wp:posOffset>-222471</wp:posOffset>
            </wp:positionV>
            <wp:extent cx="580390" cy="7689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A4EC80D">
        <w:rPr>
          <w:rFonts w:ascii="Arial" w:eastAsia="Arial" w:hAnsi="Arial" w:cs="Arial"/>
          <w:b/>
          <w:bCs/>
        </w:rPr>
        <w:t xml:space="preserve">JOHN MOORES STUDENTS’ UNION – ANNUAL STUDENT MEMBERS MEETING </w:t>
      </w:r>
    </w:p>
    <w:p w14:paraId="08AE8EFE" w14:textId="77777777" w:rsidR="00FC5F7F" w:rsidRPr="00A936C5" w:rsidRDefault="00FC5F7F" w:rsidP="00FC5F7F">
      <w:pPr>
        <w:pStyle w:val="NoSpacing"/>
        <w:tabs>
          <w:tab w:val="left" w:pos="2491"/>
        </w:tabs>
        <w:rPr>
          <w:rFonts w:ascii="Arial" w:eastAsia="Arial" w:hAnsi="Arial" w:cs="Arial"/>
          <w:b/>
          <w:bCs/>
        </w:rPr>
      </w:pPr>
      <w:r w:rsidRPr="5A4EC80D">
        <w:rPr>
          <w:rFonts w:ascii="Arial" w:eastAsia="Arial" w:hAnsi="Arial" w:cs="Arial"/>
          <w:b/>
          <w:bCs/>
        </w:rPr>
        <w:t xml:space="preserve">(ASMM) </w:t>
      </w:r>
    </w:p>
    <w:p w14:paraId="2BB05614" w14:textId="77777777" w:rsidR="00FC5F7F" w:rsidRDefault="00FC5F7F" w:rsidP="00FC5F7F">
      <w:pPr>
        <w:pStyle w:val="NoSpacing"/>
        <w:tabs>
          <w:tab w:val="left" w:pos="2491"/>
        </w:tabs>
        <w:rPr>
          <w:b/>
          <w:bCs/>
        </w:rPr>
      </w:pPr>
    </w:p>
    <w:p w14:paraId="26E312C3" w14:textId="77777777" w:rsidR="00FC5F7F" w:rsidRPr="00A936C5" w:rsidRDefault="00FC5F7F" w:rsidP="00FC5F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 w:rsidRPr="00A936C5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Thursday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29</w:t>
      </w:r>
      <w:r w:rsidRPr="000E32F2">
        <w:rPr>
          <w:rStyle w:val="normaltextrun"/>
          <w:rFonts w:ascii="Arial" w:eastAsiaTheme="majorEastAsia" w:hAnsi="Arial" w:cs="Arial"/>
          <w:b/>
          <w:bCs/>
          <w:sz w:val="22"/>
          <w:szCs w:val="22"/>
          <w:vertAlign w:val="superscript"/>
        </w:rPr>
        <w:t>th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 April</w:t>
      </w:r>
      <w:r w:rsidRPr="00A936C5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 at 5: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15</w:t>
      </w:r>
      <w:r w:rsidRPr="00A936C5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pm</w:t>
      </w:r>
    </w:p>
    <w:p w14:paraId="70537FFB" w14:textId="77777777" w:rsidR="00FC5F7F" w:rsidRDefault="00FC5F7F" w:rsidP="00FC5F7F">
      <w:pPr>
        <w:pStyle w:val="paragraph"/>
        <w:pBdr>
          <w:bottom w:val="single" w:sz="12" w:space="1" w:color="auto"/>
        </w:pBd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0A936C5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Student Life Building;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SLB 206</w:t>
      </w:r>
      <w:r w:rsidRPr="00A936C5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E61A26A" w14:textId="77777777" w:rsidR="00FC5F7F" w:rsidRPr="00A936C5" w:rsidRDefault="00FC5F7F" w:rsidP="00FC5F7F">
      <w:pPr>
        <w:pStyle w:val="paragraph"/>
        <w:pBdr>
          <w:bottom w:val="single" w:sz="12" w:space="1" w:color="auto"/>
        </w:pBd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12A09B72" w14:textId="77777777" w:rsidR="00FC5F7F" w:rsidRDefault="00FC5F7F" w:rsidP="00FC5F7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36781D36" w14:textId="77777777" w:rsidR="00FC5F7F" w:rsidRPr="00A936C5" w:rsidRDefault="00FC5F7F" w:rsidP="00FC5F7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39056E52" w14:textId="77777777" w:rsidR="00FC5F7F" w:rsidRPr="00A936C5" w:rsidRDefault="00FC5F7F" w:rsidP="00FC5F7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0A936C5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Confirmation of Attendees</w:t>
      </w:r>
    </w:p>
    <w:p w14:paraId="20660121" w14:textId="77777777" w:rsidR="00FC5F7F" w:rsidRPr="00A936C5" w:rsidRDefault="00FC5F7F" w:rsidP="00FC5F7F">
      <w:pPr>
        <w:rPr>
          <w:rFonts w:ascii="Arial" w:hAnsi="Arial" w:cs="Arial"/>
        </w:rPr>
      </w:pPr>
    </w:p>
    <w:p w14:paraId="04461174" w14:textId="77777777" w:rsidR="00FC5F7F" w:rsidRPr="00A936C5" w:rsidRDefault="00FC5F7F" w:rsidP="00FC5F7F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5A4EC80D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Trustees </w:t>
      </w:r>
      <w:r w:rsidRPr="5A4EC80D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F18470A" w14:textId="77777777" w:rsidR="00FC5F7F" w:rsidRDefault="00FC5F7F" w:rsidP="00FC5F7F">
      <w:pPr>
        <w:pStyle w:val="paragraph"/>
        <w:spacing w:before="0" w:beforeAutospacing="0" w:after="0" w:afterAutospacing="0"/>
        <w:ind w:left="360"/>
        <w:rPr>
          <w:rStyle w:val="eop"/>
          <w:rFonts w:ascii="Arial" w:eastAsiaTheme="majorEastAsia" w:hAnsi="Arial" w:cs="Arial"/>
          <w:sz w:val="22"/>
          <w:szCs w:val="22"/>
        </w:rPr>
      </w:pPr>
    </w:p>
    <w:tbl>
      <w:tblPr>
        <w:tblStyle w:val="TableGrid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3120"/>
        <w:gridCol w:w="5637"/>
      </w:tblGrid>
      <w:tr w:rsidR="00FC5F7F" w14:paraId="288274A7" w14:textId="77777777" w:rsidTr="00A2136B">
        <w:trPr>
          <w:trHeight w:val="300"/>
        </w:trPr>
        <w:tc>
          <w:tcPr>
            <w:tcW w:w="3120" w:type="dxa"/>
          </w:tcPr>
          <w:p w14:paraId="316A1171" w14:textId="77777777" w:rsidR="00FC5F7F" w:rsidRDefault="00FC5F7F" w:rsidP="00A2136B">
            <w:pPr>
              <w:pStyle w:val="paragraph"/>
              <w:rPr>
                <w:rStyle w:val="eop"/>
                <w:rFonts w:ascii="Arial" w:eastAsiaTheme="majorEastAsia" w:hAnsi="Arial" w:cs="Arial"/>
                <w:sz w:val="22"/>
                <w:szCs w:val="22"/>
              </w:rPr>
            </w:pPr>
            <w:r w:rsidRPr="5A4EC80D"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 xml:space="preserve">Daniel ‘Brenin’ </w:t>
            </w:r>
            <w:proofErr w:type="spellStart"/>
            <w:r w:rsidRPr="5A4EC80D"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>Firscht</w:t>
            </w:r>
            <w:proofErr w:type="spellEnd"/>
            <w:r w:rsidRPr="5A4EC80D"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 xml:space="preserve"> (BF)</w:t>
            </w:r>
          </w:p>
        </w:tc>
        <w:tc>
          <w:tcPr>
            <w:tcW w:w="5637" w:type="dxa"/>
          </w:tcPr>
          <w:p w14:paraId="4D2BE87A" w14:textId="77777777" w:rsidR="00FC5F7F" w:rsidRDefault="00FC5F7F" w:rsidP="00A2136B">
            <w:pPr>
              <w:pStyle w:val="paragraph"/>
              <w:rPr>
                <w:rFonts w:ascii="Arial" w:hAnsi="Arial" w:cs="Arial"/>
                <w:sz w:val="18"/>
                <w:szCs w:val="18"/>
              </w:rPr>
            </w:pPr>
            <w:r w:rsidRPr="5A4EC80D"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>Executive Officer - President CHAIR</w:t>
            </w:r>
          </w:p>
        </w:tc>
      </w:tr>
      <w:tr w:rsidR="00FC5F7F" w14:paraId="3D3032CA" w14:textId="77777777" w:rsidTr="00A2136B">
        <w:trPr>
          <w:trHeight w:val="300"/>
        </w:trPr>
        <w:tc>
          <w:tcPr>
            <w:tcW w:w="3120" w:type="dxa"/>
          </w:tcPr>
          <w:p w14:paraId="2FC1E676" w14:textId="77777777" w:rsidR="00FC5F7F" w:rsidRDefault="00FC5F7F" w:rsidP="00A2136B">
            <w:pPr>
              <w:pStyle w:val="paragraph"/>
              <w:rPr>
                <w:rStyle w:val="eop"/>
                <w:rFonts w:ascii="Arial" w:eastAsiaTheme="majorEastAsia" w:hAnsi="Arial" w:cs="Arial"/>
                <w:sz w:val="22"/>
                <w:szCs w:val="22"/>
              </w:rPr>
            </w:pPr>
            <w:r w:rsidRPr="5A4EC80D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Lottie Tudge (</w:t>
            </w:r>
            <w:proofErr w:type="gramStart"/>
            <w:r w:rsidRPr="5A4EC80D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LT)   </w:t>
            </w:r>
            <w:proofErr w:type="gramEnd"/>
          </w:p>
        </w:tc>
        <w:tc>
          <w:tcPr>
            <w:tcW w:w="5637" w:type="dxa"/>
          </w:tcPr>
          <w:p w14:paraId="3CB314C2" w14:textId="77777777" w:rsidR="00FC5F7F" w:rsidRDefault="00FC5F7F" w:rsidP="00A2136B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5A4EC80D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Executive Officer - Vice President (Activities) </w:t>
            </w:r>
          </w:p>
        </w:tc>
      </w:tr>
      <w:tr w:rsidR="00FC5F7F" w14:paraId="3976CC06" w14:textId="77777777" w:rsidTr="00A2136B">
        <w:trPr>
          <w:trHeight w:val="300"/>
        </w:trPr>
        <w:tc>
          <w:tcPr>
            <w:tcW w:w="3120" w:type="dxa"/>
          </w:tcPr>
          <w:p w14:paraId="7D1940D4" w14:textId="77777777" w:rsidR="00FC5F7F" w:rsidRDefault="00FC5F7F" w:rsidP="00A2136B">
            <w:pPr>
              <w:pStyle w:val="paragraph"/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</w:pPr>
            <w:r w:rsidRPr="5A4EC80D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Seren Hutchinson (</w:t>
            </w:r>
            <w:proofErr w:type="gramStart"/>
            <w:r w:rsidRPr="5A4EC80D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SH)   </w:t>
            </w:r>
            <w:proofErr w:type="gramEnd"/>
            <w:r w:rsidRPr="5A4EC80D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 </w:t>
            </w:r>
          </w:p>
        </w:tc>
        <w:tc>
          <w:tcPr>
            <w:tcW w:w="5637" w:type="dxa"/>
          </w:tcPr>
          <w:p w14:paraId="4CD8EFDD" w14:textId="77777777" w:rsidR="00FC5F7F" w:rsidRDefault="00FC5F7F" w:rsidP="00A2136B">
            <w:pPr>
              <w:pStyle w:val="paragraph"/>
              <w:rPr>
                <w:rFonts w:ascii="Arial" w:hAnsi="Arial" w:cs="Arial"/>
                <w:sz w:val="18"/>
                <w:szCs w:val="18"/>
              </w:rPr>
            </w:pPr>
            <w:r w:rsidRPr="5A4EC80D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Executive Officer - Vice President (Education)</w:t>
            </w:r>
          </w:p>
        </w:tc>
      </w:tr>
      <w:tr w:rsidR="00FC5F7F" w14:paraId="5723F5A8" w14:textId="77777777" w:rsidTr="00A2136B">
        <w:trPr>
          <w:trHeight w:val="300"/>
        </w:trPr>
        <w:tc>
          <w:tcPr>
            <w:tcW w:w="3120" w:type="dxa"/>
          </w:tcPr>
          <w:p w14:paraId="1D7DDABF" w14:textId="77777777" w:rsidR="00FC5F7F" w:rsidRDefault="00FC5F7F" w:rsidP="00A2136B">
            <w:pPr>
              <w:pStyle w:val="paragraph"/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</w:pPr>
            <w:r w:rsidRPr="5A4EC80D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Alexandria Jones (AJ)</w:t>
            </w:r>
          </w:p>
        </w:tc>
        <w:tc>
          <w:tcPr>
            <w:tcW w:w="5637" w:type="dxa"/>
          </w:tcPr>
          <w:p w14:paraId="003D9FB1" w14:textId="77777777" w:rsidR="00FC5F7F" w:rsidRDefault="00FC5F7F" w:rsidP="00A2136B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Theme="majorEastAsia" w:hAnsi="Arial" w:cs="Arial"/>
                <w:sz w:val="22"/>
                <w:szCs w:val="22"/>
              </w:rPr>
            </w:pPr>
            <w:r w:rsidRPr="5A4EC80D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Executive Officer - Vice President (Community &amp; Wellbeing) </w:t>
            </w:r>
          </w:p>
        </w:tc>
      </w:tr>
      <w:tr w:rsidR="00FC5F7F" w14:paraId="1C37C765" w14:textId="77777777" w:rsidTr="00A2136B">
        <w:trPr>
          <w:trHeight w:val="300"/>
        </w:trPr>
        <w:tc>
          <w:tcPr>
            <w:tcW w:w="3120" w:type="dxa"/>
          </w:tcPr>
          <w:p w14:paraId="19941C41" w14:textId="77777777" w:rsidR="00FC5F7F" w:rsidRDefault="00FC5F7F" w:rsidP="00A2136B">
            <w:pPr>
              <w:pStyle w:val="paragraph"/>
              <w:rPr>
                <w:rStyle w:val="eop"/>
                <w:rFonts w:ascii="Arial" w:eastAsiaTheme="majorEastAsia" w:hAnsi="Arial" w:cs="Arial"/>
                <w:sz w:val="22"/>
                <w:szCs w:val="22"/>
              </w:rPr>
            </w:pPr>
            <w:r w:rsidRPr="5A4EC80D"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>Sophie Platt (</w:t>
            </w:r>
            <w:proofErr w:type="gramStart"/>
            <w:r w:rsidRPr="5A4EC80D"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 xml:space="preserve">SP)  </w:t>
            </w:r>
            <w:r>
              <w:tab/>
            </w:r>
            <w:proofErr w:type="gramEnd"/>
          </w:p>
        </w:tc>
        <w:tc>
          <w:tcPr>
            <w:tcW w:w="5637" w:type="dxa"/>
          </w:tcPr>
          <w:p w14:paraId="620CB2E4" w14:textId="77777777" w:rsidR="00FC5F7F" w:rsidRDefault="00FC5F7F" w:rsidP="00A2136B">
            <w:pPr>
              <w:pStyle w:val="paragraph"/>
              <w:rPr>
                <w:rStyle w:val="eop"/>
                <w:rFonts w:ascii="Arial" w:eastAsiaTheme="majorEastAsia" w:hAnsi="Arial" w:cs="Arial"/>
                <w:sz w:val="22"/>
                <w:szCs w:val="22"/>
              </w:rPr>
            </w:pPr>
            <w:r w:rsidRPr="5A4EC80D"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>Student Trustee</w:t>
            </w:r>
          </w:p>
        </w:tc>
      </w:tr>
    </w:tbl>
    <w:p w14:paraId="22E93D1E" w14:textId="77777777" w:rsidR="00FC5F7F" w:rsidRPr="00A936C5" w:rsidRDefault="00FC5F7F" w:rsidP="00FC5F7F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68DA700D" w14:textId="77777777" w:rsidR="00FC5F7F" w:rsidRPr="00A936C5" w:rsidRDefault="00FC5F7F" w:rsidP="00FC5F7F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eastAsiaTheme="majorEastAsia" w:hAnsi="Arial" w:cs="Arial"/>
          <w:b/>
          <w:bCs/>
          <w:sz w:val="22"/>
          <w:szCs w:val="22"/>
        </w:rPr>
      </w:pPr>
      <w:r w:rsidRPr="00A936C5">
        <w:rPr>
          <w:rStyle w:val="eop"/>
          <w:rFonts w:ascii="Arial" w:eastAsiaTheme="majorEastAsia" w:hAnsi="Arial" w:cs="Arial"/>
          <w:b/>
          <w:bCs/>
          <w:sz w:val="22"/>
          <w:szCs w:val="22"/>
        </w:rPr>
        <w:t>Students</w:t>
      </w:r>
    </w:p>
    <w:p w14:paraId="1F099FDB" w14:textId="77777777" w:rsidR="00FC5F7F" w:rsidRPr="00A936C5" w:rsidRDefault="00FC5F7F" w:rsidP="00FC5F7F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eastAsiaTheme="majorEastAsia" w:hAnsi="Arial" w:cs="Arial"/>
          <w:b/>
          <w:bCs/>
          <w:sz w:val="22"/>
          <w:szCs w:val="22"/>
        </w:rPr>
      </w:pPr>
    </w:p>
    <w:p w14:paraId="4F465512" w14:textId="77777777" w:rsidR="00FC5F7F" w:rsidRPr="00A936C5" w:rsidRDefault="00FC5F7F" w:rsidP="00FC5F7F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113</w:t>
      </w:r>
      <w:r w:rsidRPr="00A936C5">
        <w:rPr>
          <w:rStyle w:val="eop"/>
          <w:rFonts w:ascii="Arial" w:eastAsiaTheme="majorEastAsia" w:hAnsi="Arial" w:cs="Arial"/>
          <w:sz w:val="22"/>
          <w:szCs w:val="22"/>
        </w:rPr>
        <w:t xml:space="preserve"> students in attendance (See Appendix 1 – Available on request)</w:t>
      </w:r>
    </w:p>
    <w:p w14:paraId="583A7C70" w14:textId="77777777" w:rsidR="00FC5F7F" w:rsidRPr="00A936C5" w:rsidRDefault="00FC5F7F" w:rsidP="00FC5F7F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56C4B9EA" w14:textId="77777777" w:rsidR="00FC5F7F" w:rsidRPr="00A936C5" w:rsidRDefault="00FC5F7F" w:rsidP="00FC5F7F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eastAsiaTheme="majorEastAsia" w:hAnsi="Arial" w:cs="Arial"/>
          <w:b/>
          <w:bCs/>
          <w:sz w:val="22"/>
          <w:szCs w:val="22"/>
        </w:rPr>
      </w:pPr>
      <w:r w:rsidRPr="5A4EC80D">
        <w:rPr>
          <w:rStyle w:val="eop"/>
          <w:rFonts w:ascii="Arial" w:eastAsiaTheme="majorEastAsia" w:hAnsi="Arial" w:cs="Arial"/>
          <w:b/>
          <w:bCs/>
          <w:sz w:val="22"/>
          <w:szCs w:val="22"/>
        </w:rPr>
        <w:t>In attendance (presenting)</w:t>
      </w:r>
    </w:p>
    <w:p w14:paraId="541D2F0E" w14:textId="77777777" w:rsidR="00FC5F7F" w:rsidRPr="00A936C5" w:rsidRDefault="00FC5F7F" w:rsidP="00FC5F7F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eastAsiaTheme="majorEastAsia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3120"/>
        <w:gridCol w:w="5637"/>
      </w:tblGrid>
      <w:tr w:rsidR="00FC5F7F" w14:paraId="44FEFC00" w14:textId="77777777" w:rsidTr="00A2136B">
        <w:trPr>
          <w:trHeight w:val="300"/>
        </w:trPr>
        <w:tc>
          <w:tcPr>
            <w:tcW w:w="3120" w:type="dxa"/>
          </w:tcPr>
          <w:p w14:paraId="7EA31F3F" w14:textId="77777777" w:rsidR="00FC5F7F" w:rsidRDefault="00FC5F7F" w:rsidP="00A2136B">
            <w:pPr>
              <w:pStyle w:val="paragraph"/>
              <w:rPr>
                <w:rFonts w:ascii="Arial" w:hAnsi="Arial" w:cs="Arial"/>
                <w:sz w:val="22"/>
                <w:szCs w:val="22"/>
              </w:rPr>
            </w:pPr>
            <w:r w:rsidRPr="5A4EC80D">
              <w:rPr>
                <w:rFonts w:ascii="Arial" w:hAnsi="Arial" w:cs="Arial"/>
                <w:sz w:val="22"/>
                <w:szCs w:val="22"/>
              </w:rPr>
              <w:t xml:space="preserve">Paul Chapman (PC)  </w:t>
            </w:r>
          </w:p>
        </w:tc>
        <w:tc>
          <w:tcPr>
            <w:tcW w:w="5637" w:type="dxa"/>
          </w:tcPr>
          <w:p w14:paraId="52F2BB0E" w14:textId="77777777" w:rsidR="00FC5F7F" w:rsidRDefault="00FC5F7F" w:rsidP="00A2136B">
            <w:pPr>
              <w:pStyle w:val="paragraph"/>
              <w:rPr>
                <w:rStyle w:val="eop"/>
                <w:rFonts w:ascii="Arial" w:eastAsiaTheme="majorEastAsia" w:hAnsi="Arial" w:cs="Arial"/>
                <w:sz w:val="22"/>
                <w:szCs w:val="22"/>
              </w:rPr>
            </w:pPr>
            <w:r w:rsidRPr="5A4EC80D"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>CEO</w:t>
            </w:r>
          </w:p>
        </w:tc>
      </w:tr>
      <w:tr w:rsidR="00FC5F7F" w14:paraId="1DBCD3CB" w14:textId="77777777" w:rsidTr="00A2136B">
        <w:trPr>
          <w:trHeight w:val="300"/>
        </w:trPr>
        <w:tc>
          <w:tcPr>
            <w:tcW w:w="3120" w:type="dxa"/>
          </w:tcPr>
          <w:p w14:paraId="051665C5" w14:textId="77777777" w:rsidR="00FC5F7F" w:rsidRDefault="00FC5F7F" w:rsidP="00A2136B">
            <w:pPr>
              <w:pStyle w:val="paragraph"/>
              <w:rPr>
                <w:rFonts w:ascii="Arial" w:hAnsi="Arial" w:cs="Arial"/>
                <w:sz w:val="22"/>
                <w:szCs w:val="22"/>
              </w:rPr>
            </w:pPr>
            <w:r w:rsidRPr="5A4EC80D">
              <w:rPr>
                <w:rFonts w:ascii="Arial" w:hAnsi="Arial" w:cs="Arial"/>
                <w:sz w:val="22"/>
                <w:szCs w:val="22"/>
              </w:rPr>
              <w:t>Sarah Latham (SL)</w:t>
            </w:r>
          </w:p>
        </w:tc>
        <w:tc>
          <w:tcPr>
            <w:tcW w:w="5637" w:type="dxa"/>
          </w:tcPr>
          <w:p w14:paraId="474ADAE8" w14:textId="77777777" w:rsidR="00FC5F7F" w:rsidRDefault="00FC5F7F" w:rsidP="00A2136B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5A4EC80D">
              <w:rPr>
                <w:rFonts w:ascii="Arial" w:hAnsi="Arial" w:cs="Arial"/>
                <w:sz w:val="22"/>
                <w:szCs w:val="22"/>
              </w:rPr>
              <w:t>Deputy CEO (Membership Engagement)</w:t>
            </w:r>
          </w:p>
        </w:tc>
      </w:tr>
    </w:tbl>
    <w:p w14:paraId="7015E098" w14:textId="77777777" w:rsidR="00FC5F7F" w:rsidRDefault="00FC5F7F" w:rsidP="00FC5F7F">
      <w:pPr>
        <w:pStyle w:val="paragraph"/>
        <w:spacing w:before="0" w:beforeAutospacing="0" w:after="0" w:afterAutospacing="0"/>
        <w:ind w:left="360"/>
        <w:rPr>
          <w:rStyle w:val="eop"/>
          <w:rFonts w:ascii="Arial" w:eastAsiaTheme="majorEastAsia" w:hAnsi="Arial" w:cs="Arial"/>
          <w:b/>
          <w:bCs/>
          <w:sz w:val="22"/>
          <w:szCs w:val="22"/>
        </w:rPr>
      </w:pPr>
    </w:p>
    <w:p w14:paraId="12561CDC" w14:textId="77777777" w:rsidR="00FC5F7F" w:rsidRDefault="00FC5F7F" w:rsidP="00FC5F7F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A936C5">
        <w:rPr>
          <w:rFonts w:ascii="Arial" w:hAnsi="Arial" w:cs="Arial"/>
          <w:b/>
          <w:bCs/>
          <w:sz w:val="22"/>
          <w:szCs w:val="22"/>
        </w:rPr>
        <w:t>Observing</w:t>
      </w:r>
    </w:p>
    <w:p w14:paraId="0C9DDE4B" w14:textId="77777777" w:rsidR="00FC5F7F" w:rsidRDefault="00FC5F7F" w:rsidP="00FC5F7F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3120"/>
        <w:gridCol w:w="5637"/>
      </w:tblGrid>
      <w:tr w:rsidR="00FC5F7F" w14:paraId="6608F33F" w14:textId="77777777" w:rsidTr="00A2136B">
        <w:trPr>
          <w:trHeight w:val="300"/>
        </w:trPr>
        <w:tc>
          <w:tcPr>
            <w:tcW w:w="3120" w:type="dxa"/>
          </w:tcPr>
          <w:p w14:paraId="1F65A9D5" w14:textId="77777777" w:rsidR="00FC5F7F" w:rsidRDefault="00FC5F7F" w:rsidP="00A2136B">
            <w:pPr>
              <w:pStyle w:val="paragraph"/>
              <w:rPr>
                <w:rFonts w:ascii="Arial" w:hAnsi="Arial" w:cs="Arial"/>
                <w:sz w:val="22"/>
                <w:szCs w:val="22"/>
              </w:rPr>
            </w:pPr>
            <w:r w:rsidRPr="5A4EC80D">
              <w:rPr>
                <w:rFonts w:ascii="Arial" w:hAnsi="Arial" w:cs="Arial"/>
                <w:sz w:val="22"/>
                <w:szCs w:val="22"/>
              </w:rPr>
              <w:t xml:space="preserve">Emma E. Ashman (EEA)  </w:t>
            </w:r>
          </w:p>
        </w:tc>
        <w:tc>
          <w:tcPr>
            <w:tcW w:w="5637" w:type="dxa"/>
          </w:tcPr>
          <w:p w14:paraId="1A3107E7" w14:textId="77777777" w:rsidR="00FC5F7F" w:rsidRDefault="00FC5F7F" w:rsidP="00A2136B">
            <w:pPr>
              <w:pStyle w:val="paragraph"/>
              <w:rPr>
                <w:rFonts w:ascii="Arial" w:hAnsi="Arial" w:cs="Arial"/>
                <w:sz w:val="22"/>
                <w:szCs w:val="22"/>
              </w:rPr>
            </w:pPr>
            <w:r w:rsidRPr="5A4EC80D">
              <w:rPr>
                <w:rFonts w:ascii="Arial" w:hAnsi="Arial" w:cs="Arial"/>
                <w:sz w:val="22"/>
                <w:szCs w:val="22"/>
              </w:rPr>
              <w:t>Democracy &amp; Liberation Coordinator</w:t>
            </w:r>
          </w:p>
        </w:tc>
      </w:tr>
      <w:tr w:rsidR="00FC5F7F" w14:paraId="11B2FF6C" w14:textId="77777777" w:rsidTr="00A2136B">
        <w:trPr>
          <w:trHeight w:val="300"/>
        </w:trPr>
        <w:tc>
          <w:tcPr>
            <w:tcW w:w="3120" w:type="dxa"/>
          </w:tcPr>
          <w:p w14:paraId="006898EC" w14:textId="77777777" w:rsidR="00FC5F7F" w:rsidRDefault="00FC5F7F" w:rsidP="00A2136B">
            <w:pPr>
              <w:pStyle w:val="paragraph"/>
              <w:rPr>
                <w:rFonts w:ascii="Arial" w:hAnsi="Arial" w:cs="Arial"/>
                <w:sz w:val="22"/>
                <w:szCs w:val="22"/>
              </w:rPr>
            </w:pPr>
            <w:r w:rsidRPr="5A4EC80D">
              <w:rPr>
                <w:rFonts w:ascii="Arial" w:hAnsi="Arial" w:cs="Arial"/>
                <w:sz w:val="22"/>
                <w:szCs w:val="22"/>
              </w:rPr>
              <w:t>Tom Rigby (TR)</w:t>
            </w:r>
          </w:p>
        </w:tc>
        <w:tc>
          <w:tcPr>
            <w:tcW w:w="5637" w:type="dxa"/>
          </w:tcPr>
          <w:p w14:paraId="47BF51D4" w14:textId="77777777" w:rsidR="00FC5F7F" w:rsidRDefault="00FC5F7F" w:rsidP="00A2136B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5A4EC80D">
              <w:rPr>
                <w:rFonts w:ascii="Arial" w:hAnsi="Arial" w:cs="Arial"/>
                <w:sz w:val="22"/>
                <w:szCs w:val="22"/>
              </w:rPr>
              <w:t>Societies Coordinator</w:t>
            </w:r>
          </w:p>
        </w:tc>
      </w:tr>
      <w:tr w:rsidR="00FC5F7F" w14:paraId="2AC3F83A" w14:textId="77777777" w:rsidTr="00A2136B">
        <w:trPr>
          <w:trHeight w:val="300"/>
        </w:trPr>
        <w:tc>
          <w:tcPr>
            <w:tcW w:w="3120" w:type="dxa"/>
          </w:tcPr>
          <w:p w14:paraId="1AFD8616" w14:textId="77777777" w:rsidR="00FC5F7F" w:rsidRDefault="00FC5F7F" w:rsidP="00A2136B">
            <w:pPr>
              <w:pStyle w:val="paragraph"/>
              <w:rPr>
                <w:rFonts w:ascii="Arial" w:hAnsi="Arial" w:cs="Arial"/>
                <w:sz w:val="22"/>
                <w:szCs w:val="22"/>
              </w:rPr>
            </w:pPr>
            <w:r w:rsidRPr="5A4EC80D">
              <w:rPr>
                <w:rFonts w:ascii="Arial" w:hAnsi="Arial" w:cs="Arial"/>
                <w:sz w:val="22"/>
                <w:szCs w:val="22"/>
              </w:rPr>
              <w:t>Alex Crowther (AC)</w:t>
            </w:r>
          </w:p>
        </w:tc>
        <w:tc>
          <w:tcPr>
            <w:tcW w:w="5637" w:type="dxa"/>
          </w:tcPr>
          <w:p w14:paraId="0B0DC825" w14:textId="77777777" w:rsidR="00FC5F7F" w:rsidRDefault="00FC5F7F" w:rsidP="00A2136B">
            <w:pPr>
              <w:pStyle w:val="paragraph"/>
              <w:rPr>
                <w:rFonts w:ascii="Arial" w:hAnsi="Arial" w:cs="Arial"/>
                <w:sz w:val="22"/>
                <w:szCs w:val="22"/>
              </w:rPr>
            </w:pPr>
            <w:r w:rsidRPr="5A4EC80D">
              <w:rPr>
                <w:rFonts w:ascii="Arial" w:hAnsi="Arial" w:cs="Arial"/>
                <w:sz w:val="22"/>
                <w:szCs w:val="22"/>
              </w:rPr>
              <w:t>Head of Organisational Development</w:t>
            </w:r>
          </w:p>
        </w:tc>
      </w:tr>
      <w:tr w:rsidR="00FC5F7F" w14:paraId="09F5B508" w14:textId="77777777" w:rsidTr="00A2136B">
        <w:trPr>
          <w:trHeight w:val="300"/>
        </w:trPr>
        <w:tc>
          <w:tcPr>
            <w:tcW w:w="3120" w:type="dxa"/>
          </w:tcPr>
          <w:p w14:paraId="3B16992B" w14:textId="77777777" w:rsidR="00FC5F7F" w:rsidRDefault="00FC5F7F" w:rsidP="00A2136B">
            <w:pPr>
              <w:pStyle w:val="paragraph"/>
              <w:rPr>
                <w:rFonts w:ascii="Arial" w:hAnsi="Arial" w:cs="Arial"/>
                <w:sz w:val="22"/>
                <w:szCs w:val="22"/>
              </w:rPr>
            </w:pPr>
            <w:r w:rsidRPr="5A4EC80D">
              <w:rPr>
                <w:rFonts w:ascii="Arial" w:hAnsi="Arial" w:cs="Arial"/>
                <w:sz w:val="22"/>
                <w:szCs w:val="22"/>
              </w:rPr>
              <w:t>Jennifer Ratcliffe (</w:t>
            </w:r>
            <w:proofErr w:type="gramStart"/>
            <w:r w:rsidRPr="5A4EC80D">
              <w:rPr>
                <w:rFonts w:ascii="Arial" w:hAnsi="Arial" w:cs="Arial"/>
                <w:sz w:val="22"/>
                <w:szCs w:val="22"/>
              </w:rPr>
              <w:t xml:space="preserve">JR)   </w:t>
            </w:r>
            <w:proofErr w:type="gramEnd"/>
          </w:p>
        </w:tc>
        <w:tc>
          <w:tcPr>
            <w:tcW w:w="5637" w:type="dxa"/>
          </w:tcPr>
          <w:p w14:paraId="6CFEE720" w14:textId="77777777" w:rsidR="00FC5F7F" w:rsidRDefault="00FC5F7F" w:rsidP="00A2136B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5A4EC80D">
              <w:rPr>
                <w:rFonts w:ascii="Arial" w:hAnsi="Arial" w:cs="Arial"/>
                <w:sz w:val="22"/>
                <w:szCs w:val="22"/>
              </w:rPr>
              <w:t>Opportunities &amp; Development Manager</w:t>
            </w:r>
          </w:p>
        </w:tc>
      </w:tr>
    </w:tbl>
    <w:p w14:paraId="322EB7DE" w14:textId="77777777" w:rsidR="00FC5F7F" w:rsidRDefault="00FC5F7F" w:rsidP="00FC5F7F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45508FD2" w14:textId="77777777" w:rsidR="00FC5F7F" w:rsidRPr="00A936C5" w:rsidRDefault="00FC5F7F" w:rsidP="00FC5F7F">
      <w:pPr>
        <w:pStyle w:val="paragraph"/>
        <w:spacing w:before="0" w:beforeAutospacing="0" w:after="0" w:afterAutospacing="0"/>
        <w:ind w:left="360"/>
      </w:pPr>
      <w:r w:rsidRPr="5A4EC80D">
        <w:rPr>
          <w:rFonts w:ascii="Arial" w:hAnsi="Arial" w:cs="Arial"/>
          <w:b/>
          <w:bCs/>
          <w:sz w:val="22"/>
          <w:szCs w:val="22"/>
        </w:rPr>
        <w:t xml:space="preserve">Apologies </w:t>
      </w:r>
    </w:p>
    <w:p w14:paraId="3EAA52C4" w14:textId="77777777" w:rsidR="00FC5F7F" w:rsidRDefault="00FC5F7F" w:rsidP="00FC5F7F">
      <w:pPr>
        <w:pStyle w:val="paragraph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</w:p>
    <w:p w14:paraId="2735FD20" w14:textId="77777777" w:rsidR="00FC5F7F" w:rsidRPr="00A936C5" w:rsidRDefault="00FC5F7F" w:rsidP="00FC5F7F">
      <w:pPr>
        <w:pStyle w:val="paragraph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33033326">
        <w:rPr>
          <w:rFonts w:ascii="Arial" w:hAnsi="Arial" w:cs="Arial"/>
          <w:sz w:val="22"/>
          <w:szCs w:val="22"/>
        </w:rPr>
        <w:t>Rosie Fox</w:t>
      </w:r>
    </w:p>
    <w:p w14:paraId="5D3C78E2" w14:textId="77777777" w:rsidR="00FC5F7F" w:rsidRPr="00A936C5" w:rsidRDefault="00FC5F7F" w:rsidP="00FC5F7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73F66225" w14:textId="77777777" w:rsidR="00FC5F7F" w:rsidRPr="00A936C5" w:rsidRDefault="00FC5F7F" w:rsidP="00FC5F7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4E2022CC" w14:textId="77777777" w:rsidR="00FC5F7F" w:rsidRPr="00A936C5" w:rsidRDefault="00FC5F7F" w:rsidP="00FC5F7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5A4EC80D">
        <w:rPr>
          <w:rFonts w:ascii="Arial" w:hAnsi="Arial" w:cs="Arial"/>
          <w:b/>
          <w:bCs/>
          <w:sz w:val="22"/>
          <w:szCs w:val="22"/>
        </w:rPr>
        <w:t>Ratification of Minutes of the 2024 Annual Student Members Meeting</w:t>
      </w:r>
    </w:p>
    <w:p w14:paraId="41E3C19A" w14:textId="77777777" w:rsidR="00FC5F7F" w:rsidRPr="00A936C5" w:rsidRDefault="00FC5F7F" w:rsidP="00FC5F7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59871473" w14:textId="77777777" w:rsidR="00FC5F7F" w:rsidRPr="00A936C5" w:rsidRDefault="00FC5F7F" w:rsidP="00FC5F7F">
      <w:pPr>
        <w:ind w:left="720"/>
        <w:rPr>
          <w:rFonts w:ascii="Arial" w:hAnsi="Arial" w:cs="Arial"/>
        </w:rPr>
      </w:pPr>
      <w:r w:rsidRPr="5A4EC80D">
        <w:rPr>
          <w:rFonts w:ascii="Arial" w:hAnsi="Arial" w:cs="Arial"/>
        </w:rPr>
        <w:t>The previous minutes were presented, and it was asked if they were an accurate representation of the ASMM held on Thursday 11</w:t>
      </w:r>
      <w:r w:rsidRPr="5A4EC80D">
        <w:rPr>
          <w:rFonts w:ascii="Arial" w:hAnsi="Arial" w:cs="Arial"/>
          <w:vertAlign w:val="superscript"/>
        </w:rPr>
        <w:t>th</w:t>
      </w:r>
      <w:r w:rsidRPr="5A4EC80D">
        <w:rPr>
          <w:rFonts w:ascii="Arial" w:hAnsi="Arial" w:cs="Arial"/>
        </w:rPr>
        <w:t xml:space="preserve"> April 2024.</w:t>
      </w:r>
    </w:p>
    <w:p w14:paraId="2E286202" w14:textId="77777777" w:rsidR="00FC5F7F" w:rsidRPr="00A936C5" w:rsidRDefault="00FC5F7F" w:rsidP="00FC5F7F">
      <w:pPr>
        <w:pStyle w:val="ListParagraph"/>
        <w:rPr>
          <w:rFonts w:ascii="Arial" w:hAnsi="Arial" w:cs="Arial"/>
        </w:rPr>
      </w:pPr>
      <w:r w:rsidRPr="00A936C5">
        <w:rPr>
          <w:rFonts w:ascii="Arial" w:hAnsi="Arial" w:cs="Arial"/>
        </w:rPr>
        <w:t>Members at the 202</w:t>
      </w:r>
      <w:r>
        <w:rPr>
          <w:rFonts w:ascii="Arial" w:hAnsi="Arial" w:cs="Arial"/>
        </w:rPr>
        <w:t>5</w:t>
      </w:r>
      <w:r w:rsidRPr="00A936C5">
        <w:rPr>
          <w:rFonts w:ascii="Arial" w:hAnsi="Arial" w:cs="Arial"/>
        </w:rPr>
        <w:t xml:space="preserve"> Annual General Meeting are asked to approve the minutes from the 202</w:t>
      </w:r>
      <w:r>
        <w:rPr>
          <w:rFonts w:ascii="Arial" w:hAnsi="Arial" w:cs="Arial"/>
        </w:rPr>
        <w:t>4</w:t>
      </w:r>
      <w:r w:rsidRPr="00A936C5">
        <w:rPr>
          <w:rFonts w:ascii="Arial" w:hAnsi="Arial" w:cs="Arial"/>
        </w:rPr>
        <w:t xml:space="preserve"> Annual </w:t>
      </w:r>
      <w:r>
        <w:rPr>
          <w:rFonts w:ascii="Arial" w:hAnsi="Arial" w:cs="Arial"/>
        </w:rPr>
        <w:t>Student Members Meeting.</w:t>
      </w:r>
    </w:p>
    <w:p w14:paraId="5E44C596" w14:textId="77777777" w:rsidR="00FC5F7F" w:rsidRPr="00A936C5" w:rsidRDefault="00FC5F7F" w:rsidP="00FC5F7F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65"/>
        <w:gridCol w:w="2803"/>
        <w:gridCol w:w="2805"/>
      </w:tblGrid>
      <w:tr w:rsidR="00FC5F7F" w:rsidRPr="00A936C5" w14:paraId="6EA839DF" w14:textId="77777777" w:rsidTr="00A2136B">
        <w:tc>
          <w:tcPr>
            <w:tcW w:w="2765" w:type="dxa"/>
          </w:tcPr>
          <w:p w14:paraId="0F5CE3B0" w14:textId="77777777" w:rsidR="00FC5F7F" w:rsidRPr="00A936C5" w:rsidRDefault="00FC5F7F" w:rsidP="00A2136B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A936C5">
              <w:rPr>
                <w:rFonts w:ascii="Arial" w:hAnsi="Arial" w:cs="Arial"/>
                <w:b/>
                <w:bCs/>
              </w:rPr>
              <w:t xml:space="preserve">For - </w:t>
            </w:r>
            <w:r>
              <w:rPr>
                <w:rFonts w:ascii="Arial" w:hAnsi="Arial" w:cs="Arial"/>
                <w:b/>
                <w:bCs/>
              </w:rPr>
              <w:t>106</w:t>
            </w:r>
          </w:p>
        </w:tc>
        <w:tc>
          <w:tcPr>
            <w:tcW w:w="2803" w:type="dxa"/>
          </w:tcPr>
          <w:p w14:paraId="79978265" w14:textId="77777777" w:rsidR="00FC5F7F" w:rsidRPr="00A936C5" w:rsidRDefault="00FC5F7F" w:rsidP="00A2136B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A936C5">
              <w:rPr>
                <w:rFonts w:ascii="Arial" w:hAnsi="Arial" w:cs="Arial"/>
                <w:b/>
                <w:bCs/>
              </w:rPr>
              <w:t xml:space="preserve">Against - </w:t>
            </w: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805" w:type="dxa"/>
          </w:tcPr>
          <w:p w14:paraId="44724405" w14:textId="77777777" w:rsidR="00FC5F7F" w:rsidRPr="00A936C5" w:rsidRDefault="00FC5F7F" w:rsidP="00A2136B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A936C5">
              <w:rPr>
                <w:rFonts w:ascii="Arial" w:hAnsi="Arial" w:cs="Arial"/>
                <w:b/>
                <w:bCs/>
              </w:rPr>
              <w:t xml:space="preserve">Abstain </w:t>
            </w:r>
            <w:proofErr w:type="gramStart"/>
            <w:r w:rsidRPr="00A936C5">
              <w:rPr>
                <w:rFonts w:ascii="Arial" w:hAnsi="Arial" w:cs="Arial"/>
                <w:b/>
                <w:bCs/>
              </w:rPr>
              <w:t xml:space="preserve">-  </w:t>
            </w:r>
            <w:r>
              <w:rPr>
                <w:rFonts w:ascii="Arial" w:hAnsi="Arial" w:cs="Arial"/>
                <w:b/>
                <w:bCs/>
              </w:rPr>
              <w:t>7</w:t>
            </w:r>
            <w:proofErr w:type="gramEnd"/>
            <w:r w:rsidRPr="00A936C5">
              <w:rPr>
                <w:rFonts w:ascii="Arial" w:hAnsi="Arial" w:cs="Arial"/>
                <w:b/>
                <w:bCs/>
              </w:rPr>
              <w:t xml:space="preserve">            </w:t>
            </w:r>
          </w:p>
        </w:tc>
      </w:tr>
    </w:tbl>
    <w:p w14:paraId="46C119D8" w14:textId="77777777" w:rsidR="00FC5F7F" w:rsidRPr="00A936C5" w:rsidRDefault="00FC5F7F" w:rsidP="00FC5F7F">
      <w:pPr>
        <w:rPr>
          <w:rFonts w:ascii="Arial" w:hAnsi="Arial" w:cs="Arial"/>
        </w:rPr>
      </w:pPr>
    </w:p>
    <w:p w14:paraId="79095ACB" w14:textId="77777777" w:rsidR="00FC5F7F" w:rsidRPr="00A936C5" w:rsidRDefault="00FC5F7F" w:rsidP="00FC5F7F">
      <w:pPr>
        <w:ind w:left="720"/>
        <w:rPr>
          <w:rFonts w:ascii="Arial" w:hAnsi="Arial" w:cs="Arial"/>
        </w:rPr>
      </w:pPr>
      <w:r w:rsidRPr="5A4EC80D">
        <w:rPr>
          <w:rFonts w:ascii="Arial" w:hAnsi="Arial" w:cs="Arial"/>
        </w:rPr>
        <w:t xml:space="preserve">Members voted and approved the 2024 ASMM minutes. </w:t>
      </w:r>
    </w:p>
    <w:p w14:paraId="76ED0A17" w14:textId="77777777" w:rsidR="00FC5F7F" w:rsidRDefault="00FC5F7F" w:rsidP="00FC5F7F">
      <w:pPr>
        <w:rPr>
          <w:rFonts w:ascii="Arial" w:hAnsi="Arial" w:cs="Arial"/>
        </w:rPr>
      </w:pPr>
    </w:p>
    <w:p w14:paraId="7EA9075E" w14:textId="77777777" w:rsidR="00FC5F7F" w:rsidRPr="00A936C5" w:rsidRDefault="00FC5F7F" w:rsidP="00FC5F7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A936C5">
        <w:rPr>
          <w:rFonts w:ascii="Arial" w:hAnsi="Arial" w:cs="Arial"/>
          <w:b/>
          <w:bCs/>
        </w:rPr>
        <w:t xml:space="preserve">Trustee Report </w:t>
      </w:r>
    </w:p>
    <w:p w14:paraId="358C9A75" w14:textId="77777777" w:rsidR="00FC5F7F" w:rsidRPr="00A936C5" w:rsidRDefault="00FC5F7F" w:rsidP="00FC5F7F">
      <w:pPr>
        <w:ind w:left="720"/>
        <w:rPr>
          <w:rFonts w:ascii="Arial" w:hAnsi="Arial" w:cs="Arial"/>
        </w:rPr>
      </w:pPr>
      <w:r w:rsidRPr="5A4EC80D">
        <w:rPr>
          <w:rFonts w:ascii="Arial" w:hAnsi="Arial" w:cs="Arial"/>
        </w:rPr>
        <w:t>Executive Officers presented the highlights of 2024/25 (See Appendix 2).</w:t>
      </w:r>
    </w:p>
    <w:p w14:paraId="6E0E5756" w14:textId="77777777" w:rsidR="00FC5F7F" w:rsidRDefault="00FC5F7F" w:rsidP="00FC5F7F">
      <w:pPr>
        <w:rPr>
          <w:rFonts w:ascii="Arial" w:hAnsi="Arial" w:cs="Arial"/>
        </w:rPr>
      </w:pPr>
    </w:p>
    <w:p w14:paraId="37398078" w14:textId="77777777" w:rsidR="00FC5F7F" w:rsidRPr="00A936C5" w:rsidRDefault="00FC5F7F" w:rsidP="00FC5F7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936C5">
        <w:rPr>
          <w:rFonts w:ascii="Arial" w:hAnsi="Arial" w:cs="Arial"/>
          <w:b/>
          <w:bCs/>
        </w:rPr>
        <w:t>Officer Report</w:t>
      </w:r>
    </w:p>
    <w:p w14:paraId="340249BF" w14:textId="77777777" w:rsidR="00FC5F7F" w:rsidRPr="00A936C5" w:rsidRDefault="00FC5F7F" w:rsidP="00FC5F7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Executive </w:t>
      </w:r>
      <w:r w:rsidRPr="00A936C5">
        <w:rPr>
          <w:rFonts w:ascii="Arial" w:hAnsi="Arial" w:cs="Arial"/>
        </w:rPr>
        <w:t>Officers presented their key achievements from 202</w:t>
      </w:r>
      <w:r>
        <w:rPr>
          <w:rFonts w:ascii="Arial" w:hAnsi="Arial" w:cs="Arial"/>
        </w:rPr>
        <w:t>4-</w:t>
      </w:r>
      <w:r w:rsidRPr="00A936C5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Pr="00A936C5">
        <w:rPr>
          <w:rFonts w:ascii="Arial" w:hAnsi="Arial" w:cs="Arial"/>
        </w:rPr>
        <w:t xml:space="preserve"> (See Appendix 2).</w:t>
      </w:r>
    </w:p>
    <w:p w14:paraId="56D3E92B" w14:textId="77777777" w:rsidR="00FC5F7F" w:rsidRDefault="00FC5F7F" w:rsidP="00FC5F7F">
      <w:pPr>
        <w:ind w:left="720"/>
        <w:rPr>
          <w:rFonts w:ascii="Arial" w:hAnsi="Arial" w:cs="Arial"/>
        </w:rPr>
      </w:pPr>
      <w:r w:rsidRPr="00A936C5">
        <w:rPr>
          <w:rFonts w:ascii="Arial" w:hAnsi="Arial" w:cs="Arial"/>
        </w:rPr>
        <w:t>Students were asked for any questions or feedback</w:t>
      </w:r>
      <w:r>
        <w:rPr>
          <w:rFonts w:ascii="Arial" w:hAnsi="Arial" w:cs="Arial"/>
        </w:rPr>
        <w:t xml:space="preserve">, and </w:t>
      </w:r>
      <w:r w:rsidRPr="00B46449">
        <w:rPr>
          <w:rFonts w:ascii="Arial" w:hAnsi="Arial" w:cs="Arial"/>
        </w:rPr>
        <w:t>no questions were asked.</w:t>
      </w:r>
    </w:p>
    <w:p w14:paraId="1AA50D16" w14:textId="77777777" w:rsidR="00FC5F7F" w:rsidRPr="00A936C5" w:rsidRDefault="00FC5F7F" w:rsidP="00FC5F7F">
      <w:pPr>
        <w:rPr>
          <w:rFonts w:ascii="Arial" w:hAnsi="Arial" w:cs="Arial"/>
        </w:rPr>
      </w:pPr>
    </w:p>
    <w:p w14:paraId="48F3BF23" w14:textId="77777777" w:rsidR="00FC5F7F" w:rsidRPr="00A936C5" w:rsidRDefault="00FC5F7F" w:rsidP="00FC5F7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A936C5">
        <w:rPr>
          <w:rFonts w:ascii="Arial" w:hAnsi="Arial" w:cs="Arial"/>
          <w:b/>
          <w:bCs/>
        </w:rPr>
        <w:t>Union Affiliations for 202</w:t>
      </w:r>
      <w:r>
        <w:rPr>
          <w:rFonts w:ascii="Arial" w:hAnsi="Arial" w:cs="Arial"/>
          <w:b/>
          <w:bCs/>
        </w:rPr>
        <w:t>5-</w:t>
      </w:r>
      <w:r w:rsidRPr="00A936C5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6</w:t>
      </w:r>
    </w:p>
    <w:p w14:paraId="49F879C1" w14:textId="77777777" w:rsidR="00FC5F7F" w:rsidRPr="00A936C5" w:rsidRDefault="00FC5F7F" w:rsidP="00FC5F7F">
      <w:pPr>
        <w:pStyle w:val="ListParagraph"/>
        <w:rPr>
          <w:rFonts w:ascii="Arial" w:hAnsi="Arial" w:cs="Arial"/>
          <w:b/>
          <w:bCs/>
        </w:rPr>
      </w:pPr>
    </w:p>
    <w:p w14:paraId="5C63CB5C" w14:textId="77777777" w:rsidR="00FC5F7F" w:rsidRDefault="00FC5F7F" w:rsidP="00FC5F7F">
      <w:pPr>
        <w:pStyle w:val="ListParagraph"/>
        <w:rPr>
          <w:rFonts w:ascii="Arial" w:hAnsi="Arial" w:cs="Arial"/>
        </w:rPr>
      </w:pPr>
      <w:r w:rsidRPr="00A936C5">
        <w:rPr>
          <w:rFonts w:ascii="Arial" w:hAnsi="Arial" w:cs="Arial"/>
        </w:rPr>
        <w:t xml:space="preserve">Affiliations were presented by </w:t>
      </w:r>
      <w:r>
        <w:rPr>
          <w:rFonts w:ascii="Arial" w:hAnsi="Arial" w:cs="Arial"/>
        </w:rPr>
        <w:t xml:space="preserve">SL </w:t>
      </w:r>
      <w:r w:rsidRPr="00A936C5">
        <w:rPr>
          <w:rFonts w:ascii="Arial" w:hAnsi="Arial" w:cs="Arial"/>
        </w:rPr>
        <w:t xml:space="preserve">(See Appendix 2). </w:t>
      </w:r>
    </w:p>
    <w:p w14:paraId="7B7D77FD" w14:textId="77777777" w:rsidR="00FC5F7F" w:rsidRDefault="00FC5F7F" w:rsidP="00FC5F7F">
      <w:pPr>
        <w:pStyle w:val="ListParagraph"/>
        <w:rPr>
          <w:rFonts w:ascii="Arial" w:hAnsi="Arial" w:cs="Arial"/>
        </w:rPr>
      </w:pPr>
    </w:p>
    <w:p w14:paraId="17711083" w14:textId="77777777" w:rsidR="00FC5F7F" w:rsidRDefault="00FC5F7F" w:rsidP="00FC5F7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Q: This list is of continuing affiliations, what is the governance process of adding a new affiliation and how might a student go about doing this?</w:t>
      </w:r>
    </w:p>
    <w:p w14:paraId="67931EC5" w14:textId="77777777" w:rsidR="00FC5F7F" w:rsidRPr="00B46449" w:rsidRDefault="00FC5F7F" w:rsidP="00FC5F7F">
      <w:pPr>
        <w:ind w:left="720"/>
        <w:rPr>
          <w:rFonts w:ascii="Arial" w:hAnsi="Arial" w:cs="Arial"/>
        </w:rPr>
      </w:pPr>
      <w:r w:rsidRPr="5A4EC80D">
        <w:rPr>
          <w:rFonts w:ascii="Arial" w:hAnsi="Arial" w:cs="Arial"/>
        </w:rPr>
        <w:t xml:space="preserve">A: SL believes it would be an EGM process </w:t>
      </w:r>
      <w:proofErr w:type="gramStart"/>
      <w:r w:rsidRPr="5A4EC80D">
        <w:rPr>
          <w:rFonts w:ascii="Arial" w:hAnsi="Arial" w:cs="Arial"/>
        </w:rPr>
        <w:t>however,</w:t>
      </w:r>
      <w:proofErr w:type="gramEnd"/>
      <w:r w:rsidRPr="5A4EC80D">
        <w:rPr>
          <w:rFonts w:ascii="Arial" w:hAnsi="Arial" w:cs="Arial"/>
        </w:rPr>
        <w:t xml:space="preserve"> SL will check the byelaws about the process and provide an answer to the student. The student was happy with this answer.</w:t>
      </w:r>
    </w:p>
    <w:p w14:paraId="121059B7" w14:textId="77777777" w:rsidR="00FC5F7F" w:rsidRPr="000D31DB" w:rsidRDefault="00FC5F7F" w:rsidP="00FC5F7F">
      <w:pPr>
        <w:pStyle w:val="ListParagraph"/>
        <w:rPr>
          <w:rFonts w:ascii="Arial" w:hAnsi="Arial" w:cs="Arial"/>
        </w:rPr>
      </w:pPr>
    </w:p>
    <w:p w14:paraId="184E7569" w14:textId="77777777" w:rsidR="00FC5F7F" w:rsidRPr="00A936C5" w:rsidRDefault="00FC5F7F" w:rsidP="00FC5F7F">
      <w:pPr>
        <w:pStyle w:val="ListParagraph"/>
        <w:rPr>
          <w:rFonts w:ascii="Arial" w:hAnsi="Arial" w:cs="Arial"/>
          <w:lang w:val="en-US"/>
        </w:rPr>
      </w:pPr>
      <w:r w:rsidRPr="00A936C5">
        <w:rPr>
          <w:rFonts w:ascii="Arial" w:hAnsi="Arial" w:cs="Arial"/>
          <w:lang w:val="en-US"/>
        </w:rPr>
        <w:t>Members at the 202</w:t>
      </w:r>
      <w:r>
        <w:rPr>
          <w:rFonts w:ascii="Arial" w:hAnsi="Arial" w:cs="Arial"/>
          <w:lang w:val="en-US"/>
        </w:rPr>
        <w:t>5</w:t>
      </w:r>
      <w:r w:rsidRPr="00A936C5">
        <w:rPr>
          <w:rFonts w:ascii="Arial" w:hAnsi="Arial" w:cs="Arial"/>
          <w:lang w:val="en-US"/>
        </w:rPr>
        <w:t xml:space="preserve"> Annual </w:t>
      </w:r>
      <w:r>
        <w:rPr>
          <w:rFonts w:ascii="Arial" w:hAnsi="Arial" w:cs="Arial"/>
          <w:lang w:val="en-US"/>
        </w:rPr>
        <w:t>Student Member</w:t>
      </w:r>
      <w:r w:rsidRPr="00A936C5">
        <w:rPr>
          <w:rFonts w:ascii="Arial" w:hAnsi="Arial" w:cs="Arial"/>
          <w:lang w:val="en-US"/>
        </w:rPr>
        <w:t xml:space="preserve"> Meeting are asked to consider and ratify the affiliations.</w:t>
      </w:r>
    </w:p>
    <w:p w14:paraId="14FAEBE7" w14:textId="77777777" w:rsidR="00FC5F7F" w:rsidRPr="00A936C5" w:rsidRDefault="00FC5F7F" w:rsidP="00FC5F7F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65"/>
        <w:gridCol w:w="2803"/>
        <w:gridCol w:w="2805"/>
      </w:tblGrid>
      <w:tr w:rsidR="00FC5F7F" w:rsidRPr="00A936C5" w14:paraId="61D37900" w14:textId="77777777" w:rsidTr="00A2136B">
        <w:tc>
          <w:tcPr>
            <w:tcW w:w="2765" w:type="dxa"/>
          </w:tcPr>
          <w:p w14:paraId="7938BD94" w14:textId="77777777" w:rsidR="00FC5F7F" w:rsidRPr="00A936C5" w:rsidRDefault="00FC5F7F" w:rsidP="00A2136B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A936C5">
              <w:rPr>
                <w:rFonts w:ascii="Arial" w:hAnsi="Arial" w:cs="Arial"/>
                <w:b/>
                <w:bCs/>
              </w:rPr>
              <w:t xml:space="preserve">For - </w:t>
            </w:r>
            <w:r>
              <w:rPr>
                <w:rFonts w:ascii="Arial" w:hAnsi="Arial" w:cs="Arial"/>
                <w:b/>
                <w:bCs/>
              </w:rPr>
              <w:t>112</w:t>
            </w:r>
          </w:p>
        </w:tc>
        <w:tc>
          <w:tcPr>
            <w:tcW w:w="2803" w:type="dxa"/>
          </w:tcPr>
          <w:p w14:paraId="10CDCD9B" w14:textId="77777777" w:rsidR="00FC5F7F" w:rsidRPr="00A936C5" w:rsidRDefault="00FC5F7F" w:rsidP="00A2136B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A936C5">
              <w:rPr>
                <w:rFonts w:ascii="Arial" w:hAnsi="Arial" w:cs="Arial"/>
                <w:b/>
                <w:bCs/>
              </w:rPr>
              <w:t>Against -</w:t>
            </w:r>
            <w:r>
              <w:rPr>
                <w:rFonts w:ascii="Arial" w:hAnsi="Arial" w:cs="Arial"/>
                <w:b/>
                <w:bCs/>
              </w:rPr>
              <w:t xml:space="preserve"> 0</w:t>
            </w:r>
          </w:p>
        </w:tc>
        <w:tc>
          <w:tcPr>
            <w:tcW w:w="2805" w:type="dxa"/>
          </w:tcPr>
          <w:p w14:paraId="42556A15" w14:textId="77777777" w:rsidR="00FC5F7F" w:rsidRPr="00A936C5" w:rsidRDefault="00FC5F7F" w:rsidP="00A2136B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A936C5">
              <w:rPr>
                <w:rFonts w:ascii="Arial" w:hAnsi="Arial" w:cs="Arial"/>
                <w:b/>
                <w:bCs/>
              </w:rPr>
              <w:t xml:space="preserve">Abstain - 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A936C5">
              <w:rPr>
                <w:rFonts w:ascii="Arial" w:hAnsi="Arial" w:cs="Arial"/>
                <w:b/>
                <w:bCs/>
              </w:rPr>
              <w:t xml:space="preserve">                </w:t>
            </w:r>
          </w:p>
        </w:tc>
      </w:tr>
    </w:tbl>
    <w:p w14:paraId="08D5D8E2" w14:textId="77777777" w:rsidR="00FC5F7F" w:rsidRPr="00A936C5" w:rsidRDefault="00FC5F7F" w:rsidP="00FC5F7F">
      <w:pPr>
        <w:pStyle w:val="ListParagraph"/>
        <w:rPr>
          <w:rFonts w:ascii="Arial" w:hAnsi="Arial" w:cs="Arial"/>
          <w:b/>
          <w:bCs/>
        </w:rPr>
      </w:pPr>
    </w:p>
    <w:p w14:paraId="0EEE0E73" w14:textId="77777777" w:rsidR="00FC5F7F" w:rsidRDefault="00FC5F7F" w:rsidP="00FC5F7F">
      <w:pPr>
        <w:pStyle w:val="ListParagraph"/>
        <w:rPr>
          <w:rFonts w:ascii="Arial" w:hAnsi="Arial" w:cs="Arial"/>
        </w:rPr>
      </w:pPr>
      <w:r w:rsidRPr="5A4EC80D">
        <w:rPr>
          <w:rFonts w:ascii="Arial" w:hAnsi="Arial" w:cs="Arial"/>
        </w:rPr>
        <w:t xml:space="preserve">Members approved the 2025-26 affiliations. </w:t>
      </w:r>
    </w:p>
    <w:p w14:paraId="5DAD1C08" w14:textId="77777777" w:rsidR="00FC5F7F" w:rsidRPr="00B46449" w:rsidRDefault="00FC5F7F" w:rsidP="00FC5F7F">
      <w:pPr>
        <w:pStyle w:val="ListParagraph"/>
        <w:rPr>
          <w:rFonts w:ascii="Arial" w:hAnsi="Arial" w:cs="Arial"/>
        </w:rPr>
      </w:pPr>
    </w:p>
    <w:p w14:paraId="551938F8" w14:textId="77777777" w:rsidR="00FC5F7F" w:rsidRPr="00A936C5" w:rsidRDefault="00FC5F7F" w:rsidP="00FC5F7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A936C5">
        <w:rPr>
          <w:rFonts w:ascii="Arial" w:hAnsi="Arial" w:cs="Arial"/>
          <w:b/>
          <w:bCs/>
        </w:rPr>
        <w:t>Audited Accounts Report</w:t>
      </w:r>
    </w:p>
    <w:p w14:paraId="43AB68AC" w14:textId="77777777" w:rsidR="00FC5F7F" w:rsidRPr="00A936C5" w:rsidRDefault="00FC5F7F" w:rsidP="00FC5F7F">
      <w:pPr>
        <w:pStyle w:val="ListParagraph"/>
        <w:rPr>
          <w:rFonts w:ascii="Arial" w:hAnsi="Arial" w:cs="Arial"/>
          <w:b/>
          <w:bCs/>
        </w:rPr>
      </w:pPr>
    </w:p>
    <w:p w14:paraId="21DB5B83" w14:textId="77777777" w:rsidR="00FC5F7F" w:rsidRDefault="00FC5F7F" w:rsidP="00FC5F7F">
      <w:pPr>
        <w:pStyle w:val="ListParagraph"/>
        <w:rPr>
          <w:rFonts w:ascii="Arial" w:hAnsi="Arial" w:cs="Arial"/>
        </w:rPr>
      </w:pPr>
      <w:r w:rsidRPr="00A936C5">
        <w:rPr>
          <w:rFonts w:ascii="Arial" w:hAnsi="Arial" w:cs="Arial"/>
        </w:rPr>
        <w:t>The audited Union accounts for 202</w:t>
      </w:r>
      <w:r>
        <w:rPr>
          <w:rFonts w:ascii="Arial" w:hAnsi="Arial" w:cs="Arial"/>
        </w:rPr>
        <w:t>3</w:t>
      </w:r>
      <w:r w:rsidRPr="00A936C5">
        <w:rPr>
          <w:rFonts w:ascii="Arial" w:hAnsi="Arial" w:cs="Arial"/>
        </w:rPr>
        <w:t>-202</w:t>
      </w:r>
      <w:r>
        <w:rPr>
          <w:rFonts w:ascii="Arial" w:hAnsi="Arial" w:cs="Arial"/>
        </w:rPr>
        <w:t>4</w:t>
      </w:r>
      <w:r w:rsidRPr="00A936C5">
        <w:rPr>
          <w:rFonts w:ascii="Arial" w:hAnsi="Arial" w:cs="Arial"/>
        </w:rPr>
        <w:t xml:space="preserve"> were presented by </w:t>
      </w:r>
      <w:r>
        <w:rPr>
          <w:rFonts w:ascii="Arial" w:hAnsi="Arial" w:cs="Arial"/>
        </w:rPr>
        <w:t>PC.</w:t>
      </w:r>
    </w:p>
    <w:p w14:paraId="77527FF0" w14:textId="77777777" w:rsidR="00FC5F7F" w:rsidRPr="00A936C5" w:rsidRDefault="00FC5F7F" w:rsidP="00FC5F7F">
      <w:pPr>
        <w:pStyle w:val="ListParagraph"/>
        <w:rPr>
          <w:rFonts w:ascii="Arial" w:hAnsi="Arial" w:cs="Arial"/>
        </w:rPr>
      </w:pPr>
    </w:p>
    <w:p w14:paraId="330301BD" w14:textId="77777777" w:rsidR="00FC5F7F" w:rsidRPr="004D3BD2" w:rsidRDefault="00FC5F7F" w:rsidP="00FC5F7F">
      <w:pPr>
        <w:pStyle w:val="ListParagraph"/>
        <w:rPr>
          <w:rFonts w:ascii="Arial" w:hAnsi="Arial" w:cs="Arial"/>
        </w:rPr>
      </w:pPr>
      <w:r w:rsidRPr="67721936">
        <w:rPr>
          <w:rFonts w:ascii="Arial" w:hAnsi="Arial" w:cs="Arial"/>
        </w:rPr>
        <w:t>There were no questions from members.</w:t>
      </w:r>
    </w:p>
    <w:p w14:paraId="15668AB3" w14:textId="77777777" w:rsidR="00FC5F7F" w:rsidRPr="00A936C5" w:rsidRDefault="00FC5F7F" w:rsidP="00FC5F7F">
      <w:pPr>
        <w:pStyle w:val="ListParagraph"/>
        <w:rPr>
          <w:rFonts w:ascii="Arial" w:hAnsi="Arial" w:cs="Arial"/>
        </w:rPr>
      </w:pPr>
    </w:p>
    <w:p w14:paraId="19E3C31B" w14:textId="77777777" w:rsidR="00FC5F7F" w:rsidRPr="00A936C5" w:rsidRDefault="00FC5F7F" w:rsidP="00FC5F7F">
      <w:pPr>
        <w:pStyle w:val="ListParagraph"/>
        <w:rPr>
          <w:rFonts w:ascii="Arial" w:hAnsi="Arial" w:cs="Arial"/>
        </w:rPr>
      </w:pPr>
      <w:r w:rsidRPr="00A936C5">
        <w:rPr>
          <w:rFonts w:ascii="Arial" w:hAnsi="Arial" w:cs="Arial"/>
        </w:rPr>
        <w:t>Members at the 202</w:t>
      </w:r>
      <w:r>
        <w:rPr>
          <w:rFonts w:ascii="Arial" w:hAnsi="Arial" w:cs="Arial"/>
        </w:rPr>
        <w:t>5</w:t>
      </w:r>
      <w:r w:rsidRPr="00A936C5">
        <w:rPr>
          <w:rFonts w:ascii="Arial" w:hAnsi="Arial" w:cs="Arial"/>
        </w:rPr>
        <w:t xml:space="preserve"> Annual </w:t>
      </w:r>
      <w:r>
        <w:rPr>
          <w:rFonts w:ascii="Arial" w:hAnsi="Arial" w:cs="Arial"/>
        </w:rPr>
        <w:t>Student Members</w:t>
      </w:r>
      <w:r w:rsidRPr="00A936C5">
        <w:rPr>
          <w:rFonts w:ascii="Arial" w:hAnsi="Arial" w:cs="Arial"/>
        </w:rPr>
        <w:t xml:space="preserve"> Meeting are asked to approve the Audited accounts for 202</w:t>
      </w:r>
      <w:r>
        <w:rPr>
          <w:rFonts w:ascii="Arial" w:hAnsi="Arial" w:cs="Arial"/>
        </w:rPr>
        <w:t>3</w:t>
      </w:r>
      <w:r w:rsidRPr="00A936C5">
        <w:rPr>
          <w:rFonts w:ascii="Arial" w:hAnsi="Arial" w:cs="Arial"/>
        </w:rPr>
        <w:t>-2</w:t>
      </w:r>
      <w:r>
        <w:rPr>
          <w:rFonts w:ascii="Arial" w:hAnsi="Arial" w:cs="Arial"/>
        </w:rPr>
        <w:t>4</w:t>
      </w:r>
      <w:r w:rsidRPr="00A936C5">
        <w:rPr>
          <w:rFonts w:ascii="Arial" w:hAnsi="Arial" w:cs="Arial"/>
        </w:rPr>
        <w:t>​</w:t>
      </w:r>
    </w:p>
    <w:p w14:paraId="51C0A0A0" w14:textId="77777777" w:rsidR="00FC5F7F" w:rsidRPr="00A936C5" w:rsidRDefault="00FC5F7F" w:rsidP="00FC5F7F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65"/>
        <w:gridCol w:w="2803"/>
        <w:gridCol w:w="2805"/>
      </w:tblGrid>
      <w:tr w:rsidR="00FC5F7F" w:rsidRPr="00A936C5" w14:paraId="335A7838" w14:textId="77777777" w:rsidTr="00A2136B">
        <w:tc>
          <w:tcPr>
            <w:tcW w:w="2765" w:type="dxa"/>
          </w:tcPr>
          <w:p w14:paraId="65DEEE58" w14:textId="77777777" w:rsidR="00FC5F7F" w:rsidRPr="00A936C5" w:rsidRDefault="00FC5F7F" w:rsidP="00A2136B">
            <w:pPr>
              <w:pStyle w:val="ListParagraph"/>
              <w:tabs>
                <w:tab w:val="center" w:pos="1274"/>
              </w:tabs>
              <w:ind w:left="0"/>
              <w:rPr>
                <w:rFonts w:ascii="Arial" w:hAnsi="Arial" w:cs="Arial"/>
                <w:b/>
                <w:bCs/>
              </w:rPr>
            </w:pPr>
            <w:r w:rsidRPr="00A936C5">
              <w:rPr>
                <w:rFonts w:ascii="Arial" w:hAnsi="Arial" w:cs="Arial"/>
                <w:b/>
                <w:bCs/>
              </w:rPr>
              <w:t xml:space="preserve">For - </w:t>
            </w:r>
            <w:r>
              <w:rPr>
                <w:rFonts w:ascii="Arial" w:hAnsi="Arial" w:cs="Arial"/>
                <w:b/>
                <w:bCs/>
              </w:rPr>
              <w:t>111</w:t>
            </w:r>
          </w:p>
        </w:tc>
        <w:tc>
          <w:tcPr>
            <w:tcW w:w="2803" w:type="dxa"/>
          </w:tcPr>
          <w:p w14:paraId="346A861A" w14:textId="77777777" w:rsidR="00FC5F7F" w:rsidRPr="00A936C5" w:rsidRDefault="00FC5F7F" w:rsidP="00A2136B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A936C5">
              <w:rPr>
                <w:rFonts w:ascii="Arial" w:hAnsi="Arial" w:cs="Arial"/>
                <w:b/>
                <w:bCs/>
              </w:rPr>
              <w:t>Against -</w:t>
            </w:r>
            <w:r>
              <w:rPr>
                <w:rFonts w:ascii="Arial" w:hAnsi="Arial" w:cs="Arial"/>
                <w:b/>
                <w:bCs/>
              </w:rPr>
              <w:t xml:space="preserve"> 1</w:t>
            </w:r>
          </w:p>
        </w:tc>
        <w:tc>
          <w:tcPr>
            <w:tcW w:w="2805" w:type="dxa"/>
          </w:tcPr>
          <w:p w14:paraId="75A76F01" w14:textId="77777777" w:rsidR="00FC5F7F" w:rsidRPr="00A936C5" w:rsidRDefault="00FC5F7F" w:rsidP="00A2136B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A936C5">
              <w:rPr>
                <w:rFonts w:ascii="Arial" w:hAnsi="Arial" w:cs="Arial"/>
                <w:b/>
                <w:bCs/>
              </w:rPr>
              <w:t xml:space="preserve">Abstain </w:t>
            </w:r>
            <w:proofErr w:type="gramStart"/>
            <w:r w:rsidRPr="00A936C5">
              <w:rPr>
                <w:rFonts w:ascii="Arial" w:hAnsi="Arial" w:cs="Arial"/>
                <w:b/>
                <w:bCs/>
              </w:rPr>
              <w:t xml:space="preserve">-  </w:t>
            </w:r>
            <w:r>
              <w:rPr>
                <w:rFonts w:ascii="Arial" w:hAnsi="Arial" w:cs="Arial"/>
                <w:b/>
                <w:bCs/>
              </w:rPr>
              <w:t>1</w:t>
            </w:r>
            <w:proofErr w:type="gramEnd"/>
            <w:r w:rsidRPr="00A936C5">
              <w:rPr>
                <w:rFonts w:ascii="Arial" w:hAnsi="Arial" w:cs="Arial"/>
                <w:b/>
                <w:bCs/>
              </w:rPr>
              <w:t xml:space="preserve">               </w:t>
            </w:r>
          </w:p>
        </w:tc>
      </w:tr>
    </w:tbl>
    <w:p w14:paraId="30C2C3C0" w14:textId="77777777" w:rsidR="00FC5F7F" w:rsidRPr="00A936C5" w:rsidRDefault="00FC5F7F" w:rsidP="00FC5F7F">
      <w:pPr>
        <w:pStyle w:val="ListParagraph"/>
        <w:rPr>
          <w:rFonts w:ascii="Arial" w:hAnsi="Arial" w:cs="Arial"/>
          <w:b/>
          <w:bCs/>
        </w:rPr>
      </w:pPr>
    </w:p>
    <w:p w14:paraId="3ADC7A90" w14:textId="77777777" w:rsidR="00FC5F7F" w:rsidRDefault="00FC5F7F" w:rsidP="00FC5F7F">
      <w:pPr>
        <w:pStyle w:val="ListParagraph"/>
        <w:rPr>
          <w:rFonts w:ascii="Arial" w:hAnsi="Arial" w:cs="Arial"/>
        </w:rPr>
      </w:pPr>
      <w:r w:rsidRPr="5A4EC80D">
        <w:rPr>
          <w:rFonts w:ascii="Arial" w:hAnsi="Arial" w:cs="Arial"/>
        </w:rPr>
        <w:t>Members approved the audited accounts for 2023-24.</w:t>
      </w:r>
    </w:p>
    <w:p w14:paraId="3756A9AD" w14:textId="77777777" w:rsidR="00FC5F7F" w:rsidRPr="00A936C5" w:rsidRDefault="00FC5F7F" w:rsidP="00FC5F7F">
      <w:pPr>
        <w:pStyle w:val="ListParagraph"/>
        <w:rPr>
          <w:rFonts w:ascii="Arial" w:hAnsi="Arial" w:cs="Arial"/>
        </w:rPr>
      </w:pPr>
    </w:p>
    <w:p w14:paraId="12B810A4" w14:textId="77777777" w:rsidR="00FC5F7F" w:rsidRPr="00A936C5" w:rsidRDefault="00FC5F7F" w:rsidP="00FC5F7F">
      <w:pPr>
        <w:pStyle w:val="ListParagraph"/>
        <w:rPr>
          <w:rFonts w:ascii="Arial" w:hAnsi="Arial" w:cs="Arial"/>
        </w:rPr>
      </w:pPr>
    </w:p>
    <w:p w14:paraId="3A631F4C" w14:textId="77777777" w:rsidR="00FC5F7F" w:rsidRPr="007F41CF" w:rsidRDefault="00FC5F7F" w:rsidP="00FC5F7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Member </w:t>
      </w:r>
      <w:r w:rsidRPr="00A936C5">
        <w:rPr>
          <w:rFonts w:ascii="Arial" w:hAnsi="Arial" w:cs="Arial"/>
          <w:b/>
          <w:bCs/>
        </w:rPr>
        <w:t xml:space="preserve">Questions </w:t>
      </w:r>
    </w:p>
    <w:p w14:paraId="07B47789" w14:textId="77777777" w:rsidR="00FC5F7F" w:rsidRDefault="00FC5F7F" w:rsidP="00FC5F7F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p w14:paraId="315A7CD7" w14:textId="77777777" w:rsidR="00FC5F7F" w:rsidRDefault="00FC5F7F" w:rsidP="00FC5F7F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BF asked if there were any other questions, and no questions were raised. </w:t>
      </w:r>
    </w:p>
    <w:p w14:paraId="7774152D" w14:textId="77777777" w:rsidR="00FC5F7F" w:rsidRDefault="00FC5F7F" w:rsidP="00FC5F7F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p w14:paraId="3B5D4DB8" w14:textId="77777777" w:rsidR="00FC5F7F" w:rsidRDefault="00FC5F7F" w:rsidP="00FC5F7F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BF</w:t>
      </w:r>
      <w:r w:rsidRPr="00A936C5">
        <w:rPr>
          <w:rFonts w:ascii="Arial" w:hAnsi="Arial" w:cs="Arial"/>
          <w:sz w:val="22"/>
          <w:szCs w:val="22"/>
        </w:rPr>
        <w:t xml:space="preserve"> thanked members for attending and closed the meeting. </w:t>
      </w:r>
    </w:p>
    <w:p w14:paraId="057B54C1" w14:textId="77777777" w:rsidR="00FC5F7F" w:rsidRPr="00A936C5" w:rsidRDefault="00FC5F7F" w:rsidP="00FC5F7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676F1979" w14:textId="77777777" w:rsidR="00FC5F7F" w:rsidRPr="00A936C5" w:rsidRDefault="00FC5F7F" w:rsidP="00FC5F7F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p w14:paraId="2C311AFD" w14:textId="77777777" w:rsidR="00FC5F7F" w:rsidRPr="00A936C5" w:rsidRDefault="00FC5F7F" w:rsidP="00FC5F7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A936C5">
        <w:rPr>
          <w:rFonts w:ascii="Arial" w:hAnsi="Arial" w:cs="Arial"/>
          <w:b/>
          <w:bCs/>
          <w:sz w:val="22"/>
          <w:szCs w:val="22"/>
        </w:rPr>
        <w:t xml:space="preserve">APPENDIX </w:t>
      </w:r>
    </w:p>
    <w:p w14:paraId="72E52231" w14:textId="77777777" w:rsidR="00FC5F7F" w:rsidRPr="00A936C5" w:rsidRDefault="00FC5F7F" w:rsidP="00FC5F7F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p w14:paraId="5B5D9A2D" w14:textId="77777777" w:rsidR="00FC5F7F" w:rsidRDefault="00FC5F7F" w:rsidP="00FC5F7F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 w:rsidRPr="00A936C5">
        <w:rPr>
          <w:rFonts w:ascii="Arial" w:hAnsi="Arial" w:cs="Arial"/>
          <w:sz w:val="22"/>
          <w:szCs w:val="22"/>
        </w:rPr>
        <w:t>Appendix 1 – AGM Attendees</w:t>
      </w:r>
      <w:r>
        <w:rPr>
          <w:rFonts w:ascii="Arial" w:hAnsi="Arial" w:cs="Arial"/>
          <w:sz w:val="22"/>
          <w:szCs w:val="22"/>
        </w:rPr>
        <w:t xml:space="preserve"> (</w:t>
      </w:r>
      <w:r w:rsidRPr="003832DA">
        <w:rPr>
          <w:rFonts w:ascii="Arial" w:hAnsi="Arial" w:cs="Arial"/>
          <w:i/>
          <w:iCs/>
          <w:sz w:val="22"/>
          <w:szCs w:val="22"/>
        </w:rPr>
        <w:t>available on request</w:t>
      </w:r>
      <w:r>
        <w:rPr>
          <w:rFonts w:ascii="Arial" w:hAnsi="Arial" w:cs="Arial"/>
          <w:sz w:val="22"/>
          <w:szCs w:val="22"/>
        </w:rPr>
        <w:t>)</w:t>
      </w:r>
    </w:p>
    <w:p w14:paraId="30F08B3D" w14:textId="77777777" w:rsidR="00FC5F7F" w:rsidRPr="00A936C5" w:rsidRDefault="00FC5F7F" w:rsidP="00FC5F7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171A634D" w14:textId="77777777" w:rsidR="00FC5F7F" w:rsidRPr="00A936C5" w:rsidRDefault="00FC5F7F" w:rsidP="00FC5F7F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 w:rsidRPr="00A936C5">
        <w:rPr>
          <w:rFonts w:ascii="Arial" w:hAnsi="Arial" w:cs="Arial"/>
          <w:sz w:val="22"/>
          <w:szCs w:val="22"/>
        </w:rPr>
        <w:t>Appendix 2 – JMSU AGM 202</w:t>
      </w:r>
      <w:r>
        <w:rPr>
          <w:rFonts w:ascii="Arial" w:hAnsi="Arial" w:cs="Arial"/>
          <w:sz w:val="22"/>
          <w:szCs w:val="22"/>
        </w:rPr>
        <w:t>5</w:t>
      </w:r>
      <w:r w:rsidRPr="00A936C5">
        <w:rPr>
          <w:rFonts w:ascii="Arial" w:hAnsi="Arial" w:cs="Arial"/>
          <w:sz w:val="22"/>
          <w:szCs w:val="22"/>
        </w:rPr>
        <w:t xml:space="preserve"> Presentation </w:t>
      </w:r>
    </w:p>
    <w:p w14:paraId="6A604707" w14:textId="77777777" w:rsidR="00FC5F7F" w:rsidRPr="00A936C5" w:rsidRDefault="00FC5F7F" w:rsidP="00FC5F7F">
      <w:pPr>
        <w:rPr>
          <w:rFonts w:ascii="Arial" w:hAnsi="Arial" w:cs="Arial"/>
        </w:rPr>
      </w:pPr>
    </w:p>
    <w:p w14:paraId="38A52BC3" w14:textId="77777777" w:rsidR="007A1E07" w:rsidRDefault="007A1E07"/>
    <w:sectPr w:rsidR="007A1E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76ED5"/>
    <w:multiLevelType w:val="hybridMultilevel"/>
    <w:tmpl w:val="A7C82ECA"/>
    <w:lvl w:ilvl="0" w:tplc="7046CA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145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7F"/>
    <w:rsid w:val="007A1E07"/>
    <w:rsid w:val="007B7D2B"/>
    <w:rsid w:val="009E7F90"/>
    <w:rsid w:val="00BA2613"/>
    <w:rsid w:val="00FC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C4EF8"/>
  <w15:chartTrackingRefBased/>
  <w15:docId w15:val="{1A7FD2A6-27E0-49AB-90C2-CD5A187F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F7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F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F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F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F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F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F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F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F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F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F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F7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C5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C5F7F"/>
  </w:style>
  <w:style w:type="character" w:customStyle="1" w:styleId="eop">
    <w:name w:val="eop"/>
    <w:basedOn w:val="DefaultParagraphFont"/>
    <w:rsid w:val="00FC5F7F"/>
  </w:style>
  <w:style w:type="table" w:styleId="TableGrid">
    <w:name w:val="Table Grid"/>
    <w:basedOn w:val="TableNormal"/>
    <w:uiPriority w:val="39"/>
    <w:rsid w:val="00FC5F7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C5F7F"/>
    <w:pPr>
      <w:spacing w:after="0" w:line="259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429</Words>
  <Characters>2310</Characters>
  <Application>Microsoft Office Word</Application>
  <DocSecurity>0</DocSecurity>
  <Lines>120</Lines>
  <Paragraphs>69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Ashman, Emma</dc:creator>
  <cp:keywords/>
  <dc:description/>
  <cp:lastModifiedBy>Ashman, Emma</cp:lastModifiedBy>
  <cp:revision>1</cp:revision>
  <dcterms:created xsi:type="dcterms:W3CDTF">2026-04-10T13:04:00Z</dcterms:created>
  <dcterms:modified xsi:type="dcterms:W3CDTF">2026-04-10T13:06:00Z</dcterms:modified>
</cp:coreProperties>
</file>